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CDBB" w14:textId="77777777" w:rsidR="00E70B96" w:rsidRPr="00B25B09" w:rsidRDefault="00E70B96" w:rsidP="0059407D">
      <w:pPr>
        <w:pStyle w:val="a8"/>
        <w:spacing w:beforeLines="50" w:before="156" w:afterLines="50" w:after="156"/>
        <w:jc w:val="left"/>
        <w:rPr>
          <w:rFonts w:ascii="Times New Roman" w:eastAsia="仿宋_GB2312" w:hAnsi="Times New Roman"/>
          <w:sz w:val="28"/>
        </w:rPr>
      </w:pPr>
      <w:r w:rsidRPr="00B25B09">
        <w:rPr>
          <w:rFonts w:ascii="Times New Roman" w:eastAsia="仿宋_GB2312" w:hAnsi="Times New Roman"/>
          <w:sz w:val="28"/>
        </w:rPr>
        <w:t xml:space="preserve">1 </w:t>
      </w:r>
      <w:r w:rsidRPr="00B25B09">
        <w:rPr>
          <w:rFonts w:ascii="Times New Roman" w:eastAsia="仿宋_GB2312" w:hAnsi="Times New Roman"/>
          <w:sz w:val="28"/>
        </w:rPr>
        <w:t>目的</w:t>
      </w:r>
    </w:p>
    <w:p w14:paraId="2E0478FE" w14:textId="77777777" w:rsidR="00E70B96" w:rsidRPr="00B25B09" w:rsidRDefault="007A16A4" w:rsidP="007A16A4">
      <w:pPr>
        <w:spacing w:line="360" w:lineRule="auto"/>
        <w:ind w:firstLineChars="200" w:firstLine="480"/>
        <w:rPr>
          <w:rFonts w:eastAsia="仿宋_GB2312"/>
          <w:bCs/>
          <w:sz w:val="24"/>
          <w:highlight w:val="yellow"/>
        </w:rPr>
      </w:pPr>
      <w:r w:rsidRPr="007A16A4">
        <w:rPr>
          <w:rFonts w:eastAsia="仿宋_GB2312" w:hint="eastAsia"/>
          <w:bCs/>
          <w:sz w:val="24"/>
        </w:rPr>
        <w:t>为规范</w:t>
      </w:r>
      <w:r w:rsidR="0073656B">
        <w:rPr>
          <w:rFonts w:eastAsia="仿宋_GB2312" w:hint="eastAsia"/>
          <w:bCs/>
          <w:sz w:val="24"/>
        </w:rPr>
        <w:t>作业活动</w:t>
      </w:r>
      <w:r w:rsidRPr="007A16A4">
        <w:rPr>
          <w:rFonts w:eastAsia="仿宋_GB2312" w:hint="eastAsia"/>
          <w:bCs/>
          <w:sz w:val="24"/>
        </w:rPr>
        <w:t>，保证试验</w:t>
      </w:r>
      <w:r w:rsidR="0073656B">
        <w:rPr>
          <w:rFonts w:eastAsia="仿宋_GB2312" w:hint="eastAsia"/>
          <w:bCs/>
          <w:sz w:val="24"/>
        </w:rPr>
        <w:t>或检验结果（结论）</w:t>
      </w:r>
      <w:r w:rsidRPr="007A16A4">
        <w:rPr>
          <w:rFonts w:eastAsia="仿宋_GB2312" w:hint="eastAsia"/>
          <w:bCs/>
          <w:sz w:val="24"/>
        </w:rPr>
        <w:t>的</w:t>
      </w:r>
      <w:r w:rsidR="0073656B">
        <w:rPr>
          <w:rFonts w:eastAsia="仿宋_GB2312" w:hint="eastAsia"/>
          <w:bCs/>
          <w:sz w:val="24"/>
        </w:rPr>
        <w:t>客观性、</w:t>
      </w:r>
      <w:r w:rsidRPr="007A16A4">
        <w:rPr>
          <w:rFonts w:eastAsia="仿宋_GB2312" w:hint="eastAsia"/>
          <w:bCs/>
          <w:sz w:val="24"/>
        </w:rPr>
        <w:t>准确性</w:t>
      </w:r>
      <w:r w:rsidR="0073656B">
        <w:rPr>
          <w:rFonts w:eastAsia="仿宋_GB2312" w:hint="eastAsia"/>
          <w:bCs/>
          <w:sz w:val="24"/>
        </w:rPr>
        <w:t>，</w:t>
      </w:r>
      <w:r w:rsidRPr="007A16A4">
        <w:rPr>
          <w:rFonts w:eastAsia="仿宋_GB2312" w:hint="eastAsia"/>
          <w:bCs/>
          <w:sz w:val="24"/>
        </w:rPr>
        <w:t>以及</w:t>
      </w:r>
      <w:r w:rsidR="0073656B">
        <w:rPr>
          <w:rFonts w:eastAsia="仿宋_GB2312" w:hint="eastAsia"/>
          <w:bCs/>
          <w:sz w:val="24"/>
        </w:rPr>
        <w:t>作业人员的人身安全，</w:t>
      </w:r>
      <w:r w:rsidRPr="007A16A4">
        <w:rPr>
          <w:rFonts w:eastAsia="仿宋_GB2312" w:hint="eastAsia"/>
          <w:bCs/>
          <w:sz w:val="24"/>
        </w:rPr>
        <w:t>制定本文件。</w:t>
      </w:r>
    </w:p>
    <w:p w14:paraId="7CA27DFD" w14:textId="77777777" w:rsidR="00E70B96" w:rsidRPr="00B25B09" w:rsidRDefault="00E70B96" w:rsidP="0059407D">
      <w:pPr>
        <w:pStyle w:val="a8"/>
        <w:spacing w:beforeLines="50" w:before="156" w:afterLines="50" w:after="156"/>
        <w:jc w:val="left"/>
        <w:rPr>
          <w:rFonts w:ascii="Times New Roman" w:eastAsia="仿宋_GB2312" w:hAnsi="Times New Roman"/>
          <w:sz w:val="28"/>
        </w:rPr>
      </w:pPr>
      <w:r w:rsidRPr="00B25B09">
        <w:rPr>
          <w:rFonts w:ascii="Times New Roman" w:eastAsia="仿宋_GB2312" w:hAnsi="Times New Roman" w:hint="eastAsia"/>
          <w:sz w:val="28"/>
        </w:rPr>
        <w:t xml:space="preserve">2 </w:t>
      </w:r>
      <w:r w:rsidRPr="00B25B09">
        <w:rPr>
          <w:rFonts w:ascii="Times New Roman" w:eastAsia="仿宋_GB2312" w:hAnsi="Times New Roman" w:hint="eastAsia"/>
          <w:sz w:val="28"/>
        </w:rPr>
        <w:t>适用范围</w:t>
      </w:r>
    </w:p>
    <w:p w14:paraId="00C84B53" w14:textId="77777777" w:rsidR="000C2D2C" w:rsidRPr="000C2D2C" w:rsidRDefault="00E70B96" w:rsidP="00E70B96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 w:rsidRPr="000C2D2C">
        <w:rPr>
          <w:rFonts w:eastAsia="仿宋_GB2312"/>
          <w:bCs/>
          <w:sz w:val="24"/>
        </w:rPr>
        <w:t>本文件适用于</w:t>
      </w:r>
      <w:r w:rsidR="00010C15">
        <w:rPr>
          <w:rFonts w:eastAsia="仿宋_GB2312" w:hint="eastAsia"/>
          <w:bCs/>
          <w:sz w:val="24"/>
        </w:rPr>
        <w:t>电梯</w:t>
      </w:r>
      <w:r w:rsidR="0059407D">
        <w:rPr>
          <w:rFonts w:eastAsia="仿宋_GB2312" w:hint="eastAsia"/>
          <w:bCs/>
          <w:sz w:val="24"/>
        </w:rPr>
        <w:t>IC</w:t>
      </w:r>
      <w:r w:rsidR="0059407D">
        <w:rPr>
          <w:rFonts w:eastAsia="仿宋_GB2312" w:hint="eastAsia"/>
          <w:bCs/>
          <w:sz w:val="24"/>
        </w:rPr>
        <w:t>卡</w:t>
      </w:r>
      <w:r w:rsidR="00010C15">
        <w:rPr>
          <w:rFonts w:eastAsia="仿宋_GB2312" w:hint="eastAsia"/>
          <w:bCs/>
          <w:sz w:val="24"/>
        </w:rPr>
        <w:t>装置的</w:t>
      </w:r>
      <w:r w:rsidR="0059407D">
        <w:rPr>
          <w:rFonts w:eastAsia="仿宋_GB2312" w:hint="eastAsia"/>
          <w:bCs/>
          <w:sz w:val="24"/>
        </w:rPr>
        <w:t>检验</w:t>
      </w:r>
      <w:r w:rsidR="00B25B09">
        <w:rPr>
          <w:rFonts w:eastAsia="仿宋_GB2312" w:hint="eastAsia"/>
          <w:bCs/>
          <w:sz w:val="24"/>
        </w:rPr>
        <w:t>。</w:t>
      </w:r>
    </w:p>
    <w:p w14:paraId="1EFE5EBC" w14:textId="77777777" w:rsidR="00E70B96" w:rsidRPr="00B25B09" w:rsidRDefault="00E70B96" w:rsidP="0059407D">
      <w:pPr>
        <w:pStyle w:val="a8"/>
        <w:spacing w:beforeLines="50" w:before="156" w:afterLines="50" w:after="156"/>
        <w:jc w:val="left"/>
        <w:rPr>
          <w:rFonts w:ascii="Times New Roman" w:eastAsia="仿宋_GB2312" w:hAnsi="Times New Roman"/>
          <w:sz w:val="28"/>
        </w:rPr>
      </w:pPr>
      <w:r w:rsidRPr="00B25B09">
        <w:rPr>
          <w:rFonts w:ascii="Times New Roman" w:eastAsia="仿宋_GB2312" w:hAnsi="Times New Roman" w:hint="eastAsia"/>
          <w:sz w:val="28"/>
        </w:rPr>
        <w:t xml:space="preserve">3 </w:t>
      </w:r>
      <w:r w:rsidR="000C53E2">
        <w:rPr>
          <w:rFonts w:ascii="Times New Roman" w:eastAsia="仿宋_GB2312" w:hAnsi="Times New Roman" w:hint="eastAsia"/>
          <w:sz w:val="28"/>
        </w:rPr>
        <w:t>试验</w:t>
      </w:r>
      <w:r w:rsidRPr="00B25B09">
        <w:rPr>
          <w:rFonts w:ascii="Times New Roman" w:eastAsia="仿宋_GB2312" w:hAnsi="Times New Roman" w:hint="eastAsia"/>
          <w:sz w:val="28"/>
        </w:rPr>
        <w:t>依据</w:t>
      </w:r>
    </w:p>
    <w:p w14:paraId="1F8512E3" w14:textId="77777777" w:rsidR="00DC7793" w:rsidRDefault="000C53E2" w:rsidP="00DC7793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/>
          <w:bCs/>
          <w:sz w:val="24"/>
        </w:rPr>
        <w:t>电梯型式试验规则</w:t>
      </w:r>
      <w:r w:rsidR="00FE2CC9">
        <w:rPr>
          <w:rFonts w:eastAsia="仿宋_GB2312" w:hint="eastAsia"/>
          <w:bCs/>
          <w:sz w:val="24"/>
        </w:rPr>
        <w:t>（</w:t>
      </w:r>
      <w:r w:rsidR="00FE2CC9">
        <w:rPr>
          <w:rFonts w:eastAsia="仿宋_GB2312" w:hint="eastAsia"/>
          <w:bCs/>
          <w:sz w:val="24"/>
        </w:rPr>
        <w:t>TSG T7007</w:t>
      </w:r>
      <w:r w:rsidR="00FE2CC9">
        <w:rPr>
          <w:rFonts w:eastAsia="仿宋_GB2312" w:hint="eastAsia"/>
          <w:bCs/>
          <w:sz w:val="24"/>
        </w:rPr>
        <w:t>—</w:t>
      </w:r>
      <w:r w:rsidR="00FE2CC9">
        <w:rPr>
          <w:rFonts w:eastAsia="仿宋_GB2312" w:hint="eastAsia"/>
          <w:bCs/>
          <w:sz w:val="24"/>
        </w:rPr>
        <w:t>2016</w:t>
      </w:r>
      <w:r w:rsidR="00FE2CC9">
        <w:rPr>
          <w:rFonts w:eastAsia="仿宋_GB2312" w:hint="eastAsia"/>
          <w:bCs/>
          <w:sz w:val="24"/>
        </w:rPr>
        <w:t>）</w:t>
      </w:r>
    </w:p>
    <w:p w14:paraId="4F326378" w14:textId="77777777" w:rsidR="00E70B96" w:rsidRPr="00B25B09" w:rsidRDefault="00E70B96" w:rsidP="0059407D">
      <w:pPr>
        <w:pStyle w:val="a8"/>
        <w:spacing w:beforeLines="50" w:before="156" w:afterLines="50" w:after="156"/>
        <w:jc w:val="left"/>
        <w:rPr>
          <w:rFonts w:ascii="Times New Roman" w:eastAsia="仿宋_GB2312" w:hAnsi="Times New Roman"/>
          <w:sz w:val="28"/>
        </w:rPr>
      </w:pPr>
      <w:r w:rsidRPr="00B25B09">
        <w:rPr>
          <w:rFonts w:ascii="Times New Roman" w:eastAsia="仿宋_GB2312" w:hAnsi="Times New Roman" w:hint="eastAsia"/>
          <w:sz w:val="28"/>
        </w:rPr>
        <w:t xml:space="preserve">4 </w:t>
      </w:r>
      <w:r w:rsidR="00634CFD">
        <w:rPr>
          <w:rFonts w:ascii="Times New Roman" w:eastAsia="仿宋_GB2312" w:hAnsi="Times New Roman" w:hint="eastAsia"/>
          <w:sz w:val="28"/>
        </w:rPr>
        <w:t>职责及能力要求</w:t>
      </w:r>
    </w:p>
    <w:p w14:paraId="5B1EE259" w14:textId="77777777" w:rsidR="00D32959" w:rsidRPr="00D32959" w:rsidRDefault="00D32959" w:rsidP="00D413F5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 w:rsidRPr="00D32959">
        <w:rPr>
          <w:rFonts w:eastAsia="仿宋_GB2312" w:hint="eastAsia"/>
          <w:bCs/>
          <w:sz w:val="24"/>
        </w:rPr>
        <w:t>作业人员应当具备以下资质与能力：</w:t>
      </w:r>
    </w:p>
    <w:p w14:paraId="4ADE5A21" w14:textId="77777777" w:rsidR="00D413F5" w:rsidRDefault="00D32959" w:rsidP="00D413F5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 w:rsidRPr="00D32959">
        <w:rPr>
          <w:rFonts w:eastAsia="仿宋_GB2312" w:hint="eastAsia"/>
          <w:bCs/>
          <w:sz w:val="24"/>
        </w:rPr>
        <w:t>——国家市场监管总局颁发的电梯</w:t>
      </w:r>
      <w:r w:rsidR="00002860">
        <w:rPr>
          <w:rFonts w:eastAsia="仿宋_GB2312" w:hint="eastAsia"/>
          <w:bCs/>
          <w:sz w:val="24"/>
        </w:rPr>
        <w:t>检验</w:t>
      </w:r>
      <w:r w:rsidRPr="00D32959">
        <w:rPr>
          <w:rFonts w:eastAsia="仿宋_GB2312" w:hint="eastAsia"/>
          <w:bCs/>
          <w:sz w:val="24"/>
        </w:rPr>
        <w:t>员资格证书；</w:t>
      </w:r>
    </w:p>
    <w:p w14:paraId="4F34901C" w14:textId="77777777" w:rsidR="00D32959" w:rsidRDefault="00D32959" w:rsidP="00D413F5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——熟悉并掌握基本的电工安全操作；</w:t>
      </w:r>
    </w:p>
    <w:p w14:paraId="2E896022" w14:textId="77777777" w:rsidR="00D32959" w:rsidRPr="00895278" w:rsidRDefault="00FE2CC9" w:rsidP="00D413F5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——熟悉</w:t>
      </w:r>
      <w:r w:rsidR="00010C15">
        <w:rPr>
          <w:rFonts w:eastAsia="仿宋_GB2312" w:hint="eastAsia"/>
          <w:bCs/>
          <w:sz w:val="24"/>
        </w:rPr>
        <w:t>垂直电梯</w:t>
      </w:r>
      <w:r>
        <w:rPr>
          <w:rFonts w:eastAsia="仿宋_GB2312" w:hint="eastAsia"/>
          <w:bCs/>
          <w:sz w:val="24"/>
        </w:rPr>
        <w:t>控制柜</w:t>
      </w:r>
      <w:r w:rsidR="00010C15">
        <w:rPr>
          <w:rFonts w:eastAsia="仿宋_GB2312" w:hint="eastAsia"/>
          <w:bCs/>
          <w:sz w:val="24"/>
        </w:rPr>
        <w:t>、电梯</w:t>
      </w:r>
      <w:r w:rsidR="00002860">
        <w:rPr>
          <w:rFonts w:eastAsia="仿宋_GB2312" w:hint="eastAsia"/>
          <w:bCs/>
          <w:sz w:val="24"/>
        </w:rPr>
        <w:t>IC</w:t>
      </w:r>
      <w:r w:rsidR="00002860">
        <w:rPr>
          <w:rFonts w:eastAsia="仿宋_GB2312" w:hint="eastAsia"/>
          <w:bCs/>
          <w:sz w:val="24"/>
        </w:rPr>
        <w:t>卡</w:t>
      </w:r>
      <w:r w:rsidR="00010C15">
        <w:rPr>
          <w:rFonts w:eastAsia="仿宋_GB2312" w:hint="eastAsia"/>
          <w:bCs/>
          <w:sz w:val="24"/>
        </w:rPr>
        <w:t>装置</w:t>
      </w:r>
      <w:r w:rsidR="00D32959">
        <w:rPr>
          <w:rFonts w:eastAsia="仿宋_GB2312" w:hint="eastAsia"/>
          <w:bCs/>
          <w:sz w:val="24"/>
        </w:rPr>
        <w:t>的基本结构、工作原理。</w:t>
      </w:r>
    </w:p>
    <w:p w14:paraId="6739C9A6" w14:textId="77777777" w:rsidR="00E70B96" w:rsidRPr="00B25B09" w:rsidRDefault="00E70B96" w:rsidP="0059407D">
      <w:pPr>
        <w:pStyle w:val="a8"/>
        <w:spacing w:beforeLines="50" w:before="156" w:afterLines="50" w:after="156"/>
        <w:jc w:val="left"/>
        <w:rPr>
          <w:rFonts w:ascii="Times New Roman" w:eastAsia="仿宋_GB2312" w:hAnsi="Times New Roman"/>
          <w:sz w:val="28"/>
        </w:rPr>
      </w:pPr>
      <w:r w:rsidRPr="00B25B09">
        <w:rPr>
          <w:rFonts w:ascii="Times New Roman" w:eastAsia="仿宋_GB2312" w:hAnsi="Times New Roman" w:hint="eastAsia"/>
          <w:sz w:val="28"/>
        </w:rPr>
        <w:t xml:space="preserve">5 </w:t>
      </w:r>
      <w:r w:rsidR="00634CFD">
        <w:rPr>
          <w:rFonts w:ascii="Times New Roman" w:eastAsia="仿宋_GB2312" w:hAnsi="Times New Roman" w:hint="eastAsia"/>
          <w:sz w:val="28"/>
        </w:rPr>
        <w:t>设备及环境要求</w:t>
      </w:r>
    </w:p>
    <w:p w14:paraId="2EF9C238" w14:textId="77777777" w:rsidR="00724BD0" w:rsidRDefault="00724BD0" w:rsidP="00724BD0">
      <w:pPr>
        <w:spacing w:line="360" w:lineRule="auto"/>
        <w:outlineLvl w:val="1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 xml:space="preserve">5.1 </w:t>
      </w:r>
      <w:r>
        <w:rPr>
          <w:rFonts w:eastAsia="仿宋_GB2312" w:hint="eastAsia"/>
          <w:bCs/>
          <w:sz w:val="24"/>
        </w:rPr>
        <w:t>样品</w:t>
      </w:r>
    </w:p>
    <w:p w14:paraId="3E9C9AD0" w14:textId="77777777" w:rsidR="00E70B96" w:rsidRDefault="00634CFD" w:rsidP="00C9631F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待测样品应经申请单位的自检并合格，测试前应观察样品是否有影响检测结果的损坏</w:t>
      </w:r>
      <w:r w:rsidR="000D4C12">
        <w:rPr>
          <w:rFonts w:eastAsia="仿宋_GB2312" w:hint="eastAsia"/>
          <w:bCs/>
          <w:sz w:val="24"/>
        </w:rPr>
        <w:t>。</w:t>
      </w:r>
      <w:r w:rsidR="00E6449F">
        <w:rPr>
          <w:rFonts w:eastAsia="仿宋_GB2312" w:hint="eastAsia"/>
          <w:bCs/>
          <w:sz w:val="24"/>
        </w:rPr>
        <w:t>试验时所需要的必要附件应该备齐。</w:t>
      </w:r>
    </w:p>
    <w:p w14:paraId="18EBE772" w14:textId="77777777" w:rsidR="00724BD0" w:rsidRDefault="00724BD0" w:rsidP="00724BD0">
      <w:pPr>
        <w:spacing w:line="360" w:lineRule="auto"/>
        <w:outlineLvl w:val="1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 xml:space="preserve">5.2 </w:t>
      </w:r>
      <w:r>
        <w:rPr>
          <w:rFonts w:eastAsia="仿宋_GB2312" w:hint="eastAsia"/>
          <w:bCs/>
          <w:sz w:val="24"/>
        </w:rPr>
        <w:t>环境条件</w:t>
      </w:r>
    </w:p>
    <w:p w14:paraId="2D1AB7A3" w14:textId="77777777" w:rsidR="009E588C" w:rsidRPr="009E588C" w:rsidRDefault="0087008A" w:rsidP="009E588C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样品</w:t>
      </w:r>
      <w:r w:rsidR="009E588C" w:rsidRPr="009E588C">
        <w:rPr>
          <w:rFonts w:eastAsia="仿宋_GB2312" w:hint="eastAsia"/>
          <w:bCs/>
          <w:sz w:val="24"/>
        </w:rPr>
        <w:t>应在下列条件下工作时进行试验</w:t>
      </w:r>
      <w:r w:rsidR="009E588C">
        <w:rPr>
          <w:rFonts w:eastAsia="仿宋_GB2312" w:hint="eastAsia"/>
          <w:bCs/>
          <w:sz w:val="24"/>
        </w:rPr>
        <w:t>：</w:t>
      </w:r>
    </w:p>
    <w:p w14:paraId="7503BD08" w14:textId="77777777" w:rsidR="009E588C" w:rsidRPr="009E588C" w:rsidRDefault="009E588C" w:rsidP="009E588C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</w:t>
      </w:r>
      <w:r w:rsidRPr="009E588C">
        <w:rPr>
          <w:rFonts w:eastAsia="仿宋_GB2312" w:hint="eastAsia"/>
          <w:bCs/>
          <w:sz w:val="24"/>
        </w:rPr>
        <w:t>额定电压</w:t>
      </w:r>
      <w:r>
        <w:rPr>
          <w:rFonts w:eastAsia="仿宋_GB2312" w:hint="eastAsia"/>
          <w:bCs/>
          <w:sz w:val="24"/>
        </w:rPr>
        <w:t>（</w:t>
      </w:r>
      <w:r w:rsidRPr="009E588C">
        <w:rPr>
          <w:rFonts w:eastAsia="仿宋_GB2312" w:hint="eastAsia"/>
          <w:bCs/>
          <w:sz w:val="24"/>
        </w:rPr>
        <w:t>或额定电压范围内的电压</w:t>
      </w:r>
      <w:r>
        <w:rPr>
          <w:rFonts w:eastAsia="仿宋_GB2312" w:hint="eastAsia"/>
          <w:bCs/>
          <w:sz w:val="24"/>
        </w:rPr>
        <w:t>）；</w:t>
      </w:r>
    </w:p>
    <w:p w14:paraId="2B77CD6D" w14:textId="77777777" w:rsidR="009E588C" w:rsidRPr="009E588C" w:rsidRDefault="009E588C" w:rsidP="009E588C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</w:t>
      </w:r>
      <w:r w:rsidRPr="009E588C">
        <w:rPr>
          <w:rFonts w:eastAsia="仿宋_GB2312" w:hint="eastAsia"/>
          <w:bCs/>
          <w:sz w:val="24"/>
        </w:rPr>
        <w:t>额定频率</w:t>
      </w:r>
      <w:r>
        <w:rPr>
          <w:rFonts w:eastAsia="仿宋_GB2312" w:hint="eastAsia"/>
          <w:bCs/>
          <w:sz w:val="24"/>
        </w:rPr>
        <w:t>（</w:t>
      </w:r>
      <w:r w:rsidRPr="009E588C">
        <w:rPr>
          <w:rFonts w:eastAsia="仿宋_GB2312" w:hint="eastAsia"/>
          <w:bCs/>
          <w:sz w:val="24"/>
        </w:rPr>
        <w:t>或额定频率范围内的频率</w:t>
      </w:r>
      <w:r>
        <w:rPr>
          <w:rFonts w:eastAsia="仿宋_GB2312" w:hint="eastAsia"/>
          <w:bCs/>
          <w:sz w:val="24"/>
        </w:rPr>
        <w:t>）；</w:t>
      </w:r>
    </w:p>
    <w:p w14:paraId="2E108945" w14:textId="77777777" w:rsidR="009E588C" w:rsidRPr="009E588C" w:rsidRDefault="009E588C" w:rsidP="009E588C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</w:t>
      </w:r>
      <w:r w:rsidRPr="009E588C">
        <w:rPr>
          <w:rFonts w:eastAsia="仿宋_GB2312" w:hint="eastAsia"/>
          <w:bCs/>
          <w:sz w:val="24"/>
        </w:rPr>
        <w:t>周围温度</w:t>
      </w:r>
      <w:r>
        <w:rPr>
          <w:rFonts w:eastAsia="仿宋_GB2312" w:hint="eastAsia"/>
          <w:bCs/>
          <w:sz w:val="24"/>
        </w:rPr>
        <w:t>：</w:t>
      </w:r>
      <w:r w:rsidRPr="009E588C">
        <w:rPr>
          <w:rFonts w:eastAsia="仿宋_GB2312" w:hint="eastAsia"/>
          <w:bCs/>
          <w:sz w:val="24"/>
        </w:rPr>
        <w:t>20</w:t>
      </w:r>
      <w:r w:rsidRPr="009E588C">
        <w:rPr>
          <w:rFonts w:eastAsia="仿宋_GB2312" w:hint="eastAsia"/>
          <w:bCs/>
          <w:sz w:val="24"/>
        </w:rPr>
        <w:t>℃±</w:t>
      </w:r>
      <w:r w:rsidRPr="009E588C">
        <w:rPr>
          <w:rFonts w:eastAsia="仿宋_GB2312" w:hint="eastAsia"/>
          <w:bCs/>
          <w:sz w:val="24"/>
        </w:rPr>
        <w:t>5</w:t>
      </w:r>
      <w:r w:rsidRPr="009E588C">
        <w:rPr>
          <w:rFonts w:eastAsia="仿宋_GB2312" w:hint="eastAsia"/>
          <w:bCs/>
          <w:sz w:val="24"/>
        </w:rPr>
        <w:t>℃</w:t>
      </w:r>
      <w:r>
        <w:rPr>
          <w:rFonts w:eastAsia="仿宋_GB2312" w:hint="eastAsia"/>
          <w:bCs/>
          <w:sz w:val="24"/>
        </w:rPr>
        <w:t>；</w:t>
      </w:r>
    </w:p>
    <w:p w14:paraId="4B6ED829" w14:textId="77777777" w:rsidR="009E588C" w:rsidRPr="009E588C" w:rsidRDefault="009E588C" w:rsidP="009E588C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</w:t>
      </w:r>
      <w:r w:rsidRPr="009E588C">
        <w:rPr>
          <w:rFonts w:eastAsia="仿宋_GB2312" w:hint="eastAsia"/>
          <w:bCs/>
          <w:sz w:val="24"/>
        </w:rPr>
        <w:t>相对湿度</w:t>
      </w:r>
      <w:r>
        <w:rPr>
          <w:rFonts w:eastAsia="仿宋_GB2312" w:hint="eastAsia"/>
          <w:bCs/>
          <w:sz w:val="24"/>
        </w:rPr>
        <w:t>：</w:t>
      </w:r>
      <w:r>
        <w:rPr>
          <w:rFonts w:eastAsia="仿宋_GB2312" w:hint="eastAsia"/>
          <w:bCs/>
          <w:sz w:val="24"/>
        </w:rPr>
        <w:t>25% ~ 75%</w:t>
      </w:r>
      <w:r>
        <w:rPr>
          <w:rFonts w:eastAsia="仿宋_GB2312" w:hint="eastAsia"/>
          <w:bCs/>
          <w:sz w:val="24"/>
        </w:rPr>
        <w:t>；</w:t>
      </w:r>
    </w:p>
    <w:p w14:paraId="76676A4B" w14:textId="77777777" w:rsidR="009E588C" w:rsidRPr="009E588C" w:rsidRDefault="00724BD0" w:rsidP="009E588C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</w:t>
      </w:r>
      <w:r w:rsidR="009E588C" w:rsidRPr="009E588C">
        <w:rPr>
          <w:rFonts w:eastAsia="仿宋_GB2312" w:hint="eastAsia"/>
          <w:bCs/>
          <w:sz w:val="24"/>
        </w:rPr>
        <w:t>空气压力</w:t>
      </w:r>
      <w:r>
        <w:rPr>
          <w:rFonts w:eastAsia="仿宋_GB2312" w:hint="eastAsia"/>
          <w:bCs/>
          <w:sz w:val="24"/>
        </w:rPr>
        <w:t>：</w:t>
      </w:r>
      <w:r>
        <w:rPr>
          <w:rFonts w:eastAsia="仿宋_GB2312" w:hint="eastAsia"/>
          <w:bCs/>
          <w:sz w:val="24"/>
        </w:rPr>
        <w:t>86 kPa~106 kPa</w:t>
      </w:r>
      <w:r w:rsidR="009E588C" w:rsidRPr="009E588C">
        <w:rPr>
          <w:rFonts w:eastAsia="仿宋_GB2312" w:hint="eastAsia"/>
          <w:bCs/>
          <w:sz w:val="24"/>
        </w:rPr>
        <w:t>。</w:t>
      </w:r>
    </w:p>
    <w:p w14:paraId="7865B16F" w14:textId="77777777" w:rsidR="00634CFD" w:rsidRDefault="009E588C" w:rsidP="00724BD0">
      <w:pPr>
        <w:spacing w:line="360" w:lineRule="auto"/>
        <w:ind w:firstLineChars="200" w:firstLine="420"/>
        <w:rPr>
          <w:rFonts w:eastAsia="仿宋_GB2312"/>
          <w:bCs/>
        </w:rPr>
      </w:pPr>
      <w:r w:rsidRPr="00724BD0">
        <w:rPr>
          <w:rFonts w:eastAsia="仿宋_GB2312" w:hint="eastAsia"/>
          <w:bCs/>
        </w:rPr>
        <w:lastRenderedPageBreak/>
        <w:t>注</w:t>
      </w:r>
      <w:r w:rsidR="00724BD0" w:rsidRPr="00724BD0">
        <w:rPr>
          <w:rFonts w:eastAsia="仿宋_GB2312" w:hint="eastAsia"/>
          <w:bCs/>
        </w:rPr>
        <w:t>：</w:t>
      </w:r>
      <w:r w:rsidRPr="00724BD0">
        <w:rPr>
          <w:rFonts w:eastAsia="仿宋_GB2312" w:hint="eastAsia"/>
          <w:bCs/>
        </w:rPr>
        <w:t>在标志和随机文件中规定的数值视为额定值。</w:t>
      </w:r>
    </w:p>
    <w:p w14:paraId="7054E8A1" w14:textId="77777777" w:rsidR="00724BD0" w:rsidRDefault="00724BD0" w:rsidP="00724BD0">
      <w:pPr>
        <w:spacing w:line="360" w:lineRule="auto"/>
        <w:outlineLvl w:val="1"/>
        <w:rPr>
          <w:rFonts w:eastAsia="仿宋_GB2312"/>
          <w:bCs/>
          <w:sz w:val="24"/>
        </w:rPr>
      </w:pPr>
      <w:r w:rsidRPr="00724BD0">
        <w:rPr>
          <w:rFonts w:eastAsia="仿宋_GB2312" w:hint="eastAsia"/>
          <w:bCs/>
          <w:sz w:val="24"/>
        </w:rPr>
        <w:t>5.3</w:t>
      </w:r>
      <w:r>
        <w:rPr>
          <w:rFonts w:eastAsia="仿宋_GB2312" w:hint="eastAsia"/>
          <w:bCs/>
          <w:sz w:val="24"/>
        </w:rPr>
        <w:t xml:space="preserve"> </w:t>
      </w:r>
      <w:r>
        <w:rPr>
          <w:rFonts w:eastAsia="仿宋_GB2312" w:hint="eastAsia"/>
          <w:bCs/>
          <w:sz w:val="24"/>
        </w:rPr>
        <w:t>安全措施</w:t>
      </w:r>
    </w:p>
    <w:p w14:paraId="046D6BB1" w14:textId="77777777" w:rsidR="0085218C" w:rsidRDefault="0085218C" w:rsidP="0085218C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</w:t>
      </w:r>
      <w:r w:rsidRPr="0085218C">
        <w:rPr>
          <w:rFonts w:eastAsia="仿宋_GB2312" w:hint="eastAsia"/>
          <w:bCs/>
          <w:sz w:val="24"/>
        </w:rPr>
        <w:t>卸下手部的饰品，如戒指、手链、手表等</w:t>
      </w:r>
      <w:r>
        <w:rPr>
          <w:rFonts w:eastAsia="仿宋_GB2312" w:hint="eastAsia"/>
          <w:bCs/>
          <w:sz w:val="24"/>
        </w:rPr>
        <w:t>；</w:t>
      </w:r>
    </w:p>
    <w:p w14:paraId="74C91ADF" w14:textId="77777777" w:rsidR="00724BD0" w:rsidRDefault="0085218C" w:rsidP="0085218C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</w:t>
      </w:r>
      <w:r w:rsidRPr="0085218C">
        <w:rPr>
          <w:rFonts w:eastAsia="仿宋_GB2312" w:hint="eastAsia"/>
          <w:bCs/>
          <w:sz w:val="24"/>
        </w:rPr>
        <w:t>除去手部静电</w:t>
      </w:r>
      <w:r>
        <w:rPr>
          <w:rFonts w:eastAsia="仿宋_GB2312" w:hint="eastAsia"/>
          <w:bCs/>
          <w:sz w:val="24"/>
        </w:rPr>
        <w:t>，穿好绝缘劳保鞋</w:t>
      </w:r>
      <w:r w:rsidRPr="0085218C">
        <w:rPr>
          <w:rFonts w:eastAsia="仿宋_GB2312" w:hint="eastAsia"/>
          <w:bCs/>
          <w:sz w:val="24"/>
        </w:rPr>
        <w:t>。</w:t>
      </w:r>
    </w:p>
    <w:p w14:paraId="6218D858" w14:textId="77777777" w:rsidR="0085218C" w:rsidRDefault="0085218C" w:rsidP="0085218C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——准备警示牌，避免无关人员靠近危险区域</w:t>
      </w:r>
      <w:r w:rsidR="00E57DD0">
        <w:rPr>
          <w:rFonts w:eastAsia="仿宋_GB2312" w:hint="eastAsia"/>
          <w:bCs/>
          <w:sz w:val="24"/>
        </w:rPr>
        <w:t>。</w:t>
      </w:r>
    </w:p>
    <w:p w14:paraId="6E308135" w14:textId="77777777" w:rsidR="0085218C" w:rsidRDefault="0085218C" w:rsidP="0085218C">
      <w:pPr>
        <w:spacing w:line="360" w:lineRule="auto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 xml:space="preserve">5.4 </w:t>
      </w:r>
      <w:r>
        <w:rPr>
          <w:rFonts w:eastAsia="仿宋_GB2312" w:hint="eastAsia"/>
          <w:bCs/>
          <w:sz w:val="24"/>
        </w:rPr>
        <w:t>试验用设备</w:t>
      </w:r>
      <w:r w:rsidR="00F91C70">
        <w:rPr>
          <w:rFonts w:eastAsia="仿宋_GB2312" w:hint="eastAsia"/>
          <w:bCs/>
          <w:sz w:val="24"/>
        </w:rPr>
        <w:t>及性能要求</w:t>
      </w:r>
    </w:p>
    <w:p w14:paraId="55D9B4E8" w14:textId="77777777" w:rsidR="00F91C70" w:rsidRDefault="00F91C70" w:rsidP="00F91C70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——温湿度计，温度测量误差为±</w:t>
      </w:r>
      <w:r>
        <w:rPr>
          <w:rFonts w:eastAsia="仿宋_GB2312" w:hint="eastAsia"/>
          <w:bCs/>
          <w:sz w:val="24"/>
        </w:rPr>
        <w:t>3</w:t>
      </w:r>
      <w:r>
        <w:rPr>
          <w:rFonts w:eastAsia="仿宋_GB2312" w:hint="eastAsia"/>
          <w:bCs/>
          <w:sz w:val="24"/>
        </w:rPr>
        <w:t>℃，湿度测量误差为±</w:t>
      </w:r>
      <w:r>
        <w:rPr>
          <w:rFonts w:eastAsia="仿宋_GB2312" w:hint="eastAsia"/>
          <w:bCs/>
          <w:sz w:val="24"/>
        </w:rPr>
        <w:t>3% RH</w:t>
      </w:r>
      <w:r w:rsidR="00A5530D">
        <w:rPr>
          <w:rFonts w:eastAsia="仿宋_GB2312" w:hint="eastAsia"/>
          <w:bCs/>
          <w:sz w:val="24"/>
        </w:rPr>
        <w:t>；</w:t>
      </w:r>
    </w:p>
    <w:p w14:paraId="1BFDFC6E" w14:textId="77777777" w:rsidR="00A5530D" w:rsidRDefault="00A5530D" w:rsidP="00A5530D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</w:t>
      </w:r>
      <w:r w:rsidR="00E6449F">
        <w:rPr>
          <w:rFonts w:eastAsia="仿宋_GB2312" w:hint="eastAsia"/>
          <w:bCs/>
          <w:sz w:val="24"/>
        </w:rPr>
        <w:t>万用表，电压、电流的测量精度为±</w:t>
      </w:r>
      <w:r w:rsidR="00E6449F">
        <w:rPr>
          <w:rFonts w:eastAsia="仿宋_GB2312" w:hint="eastAsia"/>
          <w:bCs/>
          <w:sz w:val="24"/>
        </w:rPr>
        <w:t>5%</w:t>
      </w:r>
      <w:r w:rsidR="00E6449F">
        <w:rPr>
          <w:rFonts w:eastAsia="仿宋_GB2312" w:hint="eastAsia"/>
          <w:bCs/>
          <w:sz w:val="24"/>
        </w:rPr>
        <w:t>；</w:t>
      </w:r>
    </w:p>
    <w:p w14:paraId="79C9BAC2" w14:textId="77777777" w:rsidR="00E6449F" w:rsidRDefault="00E6449F" w:rsidP="00A5530D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——绝缘电阻测试仪，测试电压</w:t>
      </w:r>
      <w:r w:rsidR="00373C6A">
        <w:rPr>
          <w:rFonts w:eastAsia="仿宋_GB2312" w:hint="eastAsia"/>
          <w:bCs/>
          <w:sz w:val="24"/>
        </w:rPr>
        <w:t>可设置为</w:t>
      </w:r>
      <w:r w:rsidR="00373C6A">
        <w:rPr>
          <w:rFonts w:eastAsia="仿宋_GB2312" w:hint="eastAsia"/>
          <w:bCs/>
          <w:sz w:val="24"/>
        </w:rPr>
        <w:t>DC 250 V</w:t>
      </w:r>
      <w:r w:rsidR="00373C6A">
        <w:rPr>
          <w:rFonts w:eastAsia="仿宋_GB2312" w:hint="eastAsia"/>
          <w:bCs/>
          <w:sz w:val="24"/>
        </w:rPr>
        <w:t>、</w:t>
      </w:r>
      <w:r w:rsidR="00373C6A">
        <w:rPr>
          <w:rFonts w:eastAsia="仿宋_GB2312" w:hint="eastAsia"/>
          <w:bCs/>
          <w:sz w:val="24"/>
        </w:rPr>
        <w:t>DC 500 V</w:t>
      </w:r>
      <w:r w:rsidR="00373C6A">
        <w:rPr>
          <w:rFonts w:eastAsia="仿宋_GB2312" w:hint="eastAsia"/>
          <w:bCs/>
          <w:sz w:val="24"/>
        </w:rPr>
        <w:t>以及</w:t>
      </w:r>
      <w:r w:rsidR="00373C6A">
        <w:rPr>
          <w:rFonts w:eastAsia="仿宋_GB2312" w:hint="eastAsia"/>
          <w:bCs/>
          <w:sz w:val="24"/>
        </w:rPr>
        <w:t>DC 1000 V</w:t>
      </w:r>
      <w:r>
        <w:rPr>
          <w:rFonts w:eastAsia="仿宋_GB2312" w:hint="eastAsia"/>
          <w:bCs/>
          <w:sz w:val="24"/>
        </w:rPr>
        <w:t>；</w:t>
      </w:r>
    </w:p>
    <w:p w14:paraId="4B0EAA86" w14:textId="77777777" w:rsidR="00373C6A" w:rsidRDefault="00373C6A" w:rsidP="00A5530D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——耐压绝缘接地测试仪（安</w:t>
      </w:r>
      <w:proofErr w:type="gramStart"/>
      <w:r>
        <w:rPr>
          <w:rFonts w:eastAsia="仿宋_GB2312" w:hint="eastAsia"/>
          <w:bCs/>
          <w:sz w:val="24"/>
        </w:rPr>
        <w:t>规</w:t>
      </w:r>
      <w:proofErr w:type="gramEnd"/>
      <w:r>
        <w:rPr>
          <w:rFonts w:eastAsia="仿宋_GB2312" w:hint="eastAsia"/>
          <w:bCs/>
          <w:sz w:val="24"/>
        </w:rPr>
        <w:t>测试仪）</w:t>
      </w:r>
      <w:r w:rsidR="00EB19A6">
        <w:rPr>
          <w:rFonts w:eastAsia="仿宋_GB2312" w:hint="eastAsia"/>
          <w:bCs/>
          <w:sz w:val="24"/>
        </w:rPr>
        <w:t>；</w:t>
      </w:r>
    </w:p>
    <w:p w14:paraId="0CB0AEE0" w14:textId="77777777" w:rsidR="00EB19A6" w:rsidRDefault="00EB19A6" w:rsidP="00A5530D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</w:t>
      </w:r>
      <w:r>
        <w:rPr>
          <w:rFonts w:eastAsia="仿宋_GB2312" w:hint="eastAsia"/>
          <w:bCs/>
          <w:sz w:val="24"/>
        </w:rPr>
        <w:t>IP2X</w:t>
      </w:r>
      <w:r>
        <w:rPr>
          <w:rFonts w:eastAsia="仿宋_GB2312" w:hint="eastAsia"/>
          <w:bCs/>
          <w:sz w:val="24"/>
        </w:rPr>
        <w:t>试验弯指；</w:t>
      </w:r>
    </w:p>
    <w:p w14:paraId="713172D5" w14:textId="77777777" w:rsidR="00EB19A6" w:rsidRPr="00373C6A" w:rsidRDefault="00EB19A6" w:rsidP="00A5530D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——计时器（如秒表）。</w:t>
      </w:r>
    </w:p>
    <w:p w14:paraId="110F3CB5" w14:textId="77777777" w:rsidR="00E70B96" w:rsidRPr="00B25B09" w:rsidRDefault="00E70B96" w:rsidP="0059407D">
      <w:pPr>
        <w:pStyle w:val="a8"/>
        <w:spacing w:beforeLines="50" w:before="156" w:afterLines="50" w:after="156"/>
        <w:jc w:val="left"/>
        <w:rPr>
          <w:rFonts w:ascii="Times New Roman" w:eastAsia="仿宋_GB2312" w:hAnsi="Times New Roman"/>
          <w:sz w:val="28"/>
        </w:rPr>
      </w:pPr>
      <w:r w:rsidRPr="00B25B09">
        <w:rPr>
          <w:rFonts w:ascii="Times New Roman" w:eastAsia="仿宋_GB2312" w:hAnsi="Times New Roman" w:hint="eastAsia"/>
          <w:sz w:val="28"/>
        </w:rPr>
        <w:t xml:space="preserve">6 </w:t>
      </w:r>
      <w:r w:rsidR="0085218C">
        <w:rPr>
          <w:rFonts w:ascii="Times New Roman" w:eastAsia="仿宋_GB2312" w:hAnsi="Times New Roman" w:hint="eastAsia"/>
          <w:sz w:val="28"/>
        </w:rPr>
        <w:t>试验过程</w:t>
      </w:r>
    </w:p>
    <w:p w14:paraId="1098B1D1" w14:textId="77777777" w:rsidR="0085218C" w:rsidRDefault="0085218C" w:rsidP="00254516">
      <w:pPr>
        <w:spacing w:line="360" w:lineRule="auto"/>
        <w:outlineLvl w:val="1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 xml:space="preserve">6.1 </w:t>
      </w:r>
      <w:r>
        <w:rPr>
          <w:rFonts w:eastAsia="仿宋_GB2312" w:hint="eastAsia"/>
          <w:bCs/>
          <w:sz w:val="24"/>
        </w:rPr>
        <w:t>试验前准备事项</w:t>
      </w:r>
    </w:p>
    <w:p w14:paraId="4CEA4C08" w14:textId="77777777" w:rsidR="00F927FD" w:rsidRDefault="00F927FD" w:rsidP="00254516">
      <w:pPr>
        <w:spacing w:line="360" w:lineRule="auto"/>
        <w:outlineLvl w:val="2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 xml:space="preserve">6.1.1 </w:t>
      </w:r>
      <w:r>
        <w:rPr>
          <w:rFonts w:eastAsia="仿宋_GB2312" w:hint="eastAsia"/>
          <w:bCs/>
          <w:sz w:val="24"/>
        </w:rPr>
        <w:t>申请单位</w:t>
      </w:r>
    </w:p>
    <w:p w14:paraId="5373B615" w14:textId="77777777" w:rsidR="00F927FD" w:rsidRDefault="00EB19A6" w:rsidP="00EB19A6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申请单位应</w:t>
      </w:r>
      <w:r w:rsidRPr="00EB19A6">
        <w:rPr>
          <w:rFonts w:eastAsia="仿宋_GB2312" w:hint="eastAsia"/>
          <w:bCs/>
          <w:sz w:val="24"/>
        </w:rPr>
        <w:t>委派相关专业人员到试验现场配合试验工作</w:t>
      </w:r>
      <w:r>
        <w:rPr>
          <w:rFonts w:eastAsia="仿宋_GB2312" w:hint="eastAsia"/>
          <w:bCs/>
          <w:sz w:val="24"/>
        </w:rPr>
        <w:t>，以及提供其他的必要的技术支持</w:t>
      </w:r>
      <w:r w:rsidR="008F752F">
        <w:rPr>
          <w:rFonts w:eastAsia="仿宋_GB2312" w:hint="eastAsia"/>
          <w:bCs/>
          <w:sz w:val="24"/>
        </w:rPr>
        <w:t>。</w:t>
      </w:r>
    </w:p>
    <w:p w14:paraId="191D220B" w14:textId="77777777" w:rsidR="008F752F" w:rsidRDefault="008F752F" w:rsidP="00254516">
      <w:pPr>
        <w:spacing w:line="360" w:lineRule="auto"/>
        <w:outlineLvl w:val="2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 xml:space="preserve">6.1.2 </w:t>
      </w:r>
      <w:r>
        <w:rPr>
          <w:rFonts w:eastAsia="仿宋_GB2312" w:hint="eastAsia"/>
          <w:bCs/>
          <w:sz w:val="24"/>
        </w:rPr>
        <w:t>试验人员</w:t>
      </w:r>
    </w:p>
    <w:p w14:paraId="0DAFAE61" w14:textId="77777777" w:rsidR="009749E7" w:rsidRDefault="008F752F" w:rsidP="00422E12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试验人员</w:t>
      </w:r>
      <w:r w:rsidR="009749E7">
        <w:rPr>
          <w:rFonts w:eastAsia="仿宋_GB2312" w:hint="eastAsia"/>
          <w:bCs/>
          <w:sz w:val="24"/>
        </w:rPr>
        <w:t>应当做好以下准备工作：</w:t>
      </w:r>
    </w:p>
    <w:p w14:paraId="27C1836D" w14:textId="77777777" w:rsidR="008F752F" w:rsidRDefault="009749E7" w:rsidP="00422E12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1</w:t>
      </w:r>
      <w:r>
        <w:rPr>
          <w:rFonts w:eastAsia="仿宋_GB2312" w:hint="eastAsia"/>
          <w:bCs/>
          <w:sz w:val="24"/>
        </w:rPr>
        <w:t>）</w:t>
      </w:r>
      <w:r w:rsidR="008F752F">
        <w:rPr>
          <w:rFonts w:eastAsia="仿宋_GB2312" w:hint="eastAsia"/>
          <w:bCs/>
          <w:sz w:val="24"/>
        </w:rPr>
        <w:t>检查样品无异常并做好安全措施</w:t>
      </w:r>
      <w:r w:rsidR="00E55875">
        <w:rPr>
          <w:rFonts w:eastAsia="仿宋_GB2312" w:hint="eastAsia"/>
          <w:bCs/>
          <w:sz w:val="24"/>
        </w:rPr>
        <w:t>；</w:t>
      </w:r>
    </w:p>
    <w:p w14:paraId="45DBAB50" w14:textId="77777777" w:rsidR="00F927FD" w:rsidRDefault="00E55875" w:rsidP="00422E12">
      <w:pPr>
        <w:spacing w:line="360" w:lineRule="auto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2</w:t>
      </w:r>
      <w:r>
        <w:rPr>
          <w:rFonts w:eastAsia="仿宋_GB2312" w:hint="eastAsia"/>
          <w:color w:val="000000"/>
          <w:sz w:val="24"/>
        </w:rPr>
        <w:t>）备齐试验用仪器设备，并确保其符合使用的要求。</w:t>
      </w:r>
    </w:p>
    <w:p w14:paraId="1747F72E" w14:textId="77777777" w:rsidR="00F927FD" w:rsidRDefault="008F752F" w:rsidP="00254516">
      <w:pPr>
        <w:spacing w:line="360" w:lineRule="auto"/>
        <w:outlineLvl w:val="1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 xml:space="preserve">6.2 </w:t>
      </w:r>
      <w:r>
        <w:rPr>
          <w:rFonts w:eastAsia="仿宋_GB2312" w:hint="eastAsia"/>
          <w:bCs/>
          <w:sz w:val="24"/>
        </w:rPr>
        <w:t>试验流程</w:t>
      </w:r>
    </w:p>
    <w:p w14:paraId="3EE24E64" w14:textId="77777777" w:rsidR="00217C0D" w:rsidRDefault="008F752F" w:rsidP="008F752F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试验</w:t>
      </w:r>
      <w:r w:rsidR="0074424A">
        <w:rPr>
          <w:rFonts w:eastAsia="仿宋_GB2312" w:hint="eastAsia"/>
          <w:bCs/>
          <w:sz w:val="24"/>
        </w:rPr>
        <w:t>项目的顺序如下</w:t>
      </w:r>
      <w:r w:rsidR="00217C0D">
        <w:rPr>
          <w:rFonts w:eastAsia="仿宋_GB2312" w:hint="eastAsia"/>
          <w:bCs/>
          <w:sz w:val="24"/>
        </w:rPr>
        <w:t>：</w:t>
      </w:r>
    </w:p>
    <w:p w14:paraId="0AE63264" w14:textId="77777777" w:rsidR="0022722C" w:rsidRDefault="00217C0D" w:rsidP="008F752F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1</w:t>
      </w:r>
      <w:r>
        <w:rPr>
          <w:rFonts w:eastAsia="仿宋_GB2312" w:hint="eastAsia"/>
          <w:bCs/>
          <w:sz w:val="24"/>
        </w:rPr>
        <w:t>）</w:t>
      </w:r>
      <w:r w:rsidR="0022722C">
        <w:rPr>
          <w:rFonts w:eastAsia="仿宋_GB2312" w:hint="eastAsia"/>
          <w:bCs/>
          <w:sz w:val="24"/>
        </w:rPr>
        <w:t>审查申请单位提供的型式试验资料；</w:t>
      </w:r>
    </w:p>
    <w:p w14:paraId="3C27D48F" w14:textId="77777777" w:rsidR="00217C0D" w:rsidRDefault="0022722C" w:rsidP="008F752F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2</w:t>
      </w:r>
      <w:r>
        <w:rPr>
          <w:rFonts w:eastAsia="仿宋_GB2312" w:hint="eastAsia"/>
          <w:bCs/>
          <w:sz w:val="24"/>
        </w:rPr>
        <w:t>）在试验现场时，</w:t>
      </w:r>
      <w:r w:rsidR="00E55875">
        <w:rPr>
          <w:rFonts w:eastAsia="仿宋_GB2312" w:hint="eastAsia"/>
          <w:bCs/>
          <w:sz w:val="24"/>
        </w:rPr>
        <w:t>确认试验现场的环境条件是否要求；如不符合要求，则按照《电梯</w:t>
      </w:r>
      <w:r w:rsidR="00010C15">
        <w:rPr>
          <w:rFonts w:eastAsia="仿宋_GB2312" w:hint="eastAsia"/>
          <w:bCs/>
          <w:sz w:val="24"/>
        </w:rPr>
        <w:t>委托检验</w:t>
      </w:r>
      <w:r w:rsidR="00E55875">
        <w:rPr>
          <w:rFonts w:eastAsia="仿宋_GB2312" w:hint="eastAsia"/>
          <w:bCs/>
          <w:sz w:val="24"/>
        </w:rPr>
        <w:t>工作程序》的要求进行处理；</w:t>
      </w:r>
    </w:p>
    <w:p w14:paraId="5F124E8F" w14:textId="77777777" w:rsidR="00217C0D" w:rsidRDefault="0022722C" w:rsidP="008F752F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lastRenderedPageBreak/>
        <w:t>3</w:t>
      </w:r>
      <w:r w:rsidR="00217C0D">
        <w:rPr>
          <w:rFonts w:eastAsia="仿宋_GB2312" w:hint="eastAsia"/>
          <w:bCs/>
          <w:sz w:val="24"/>
        </w:rPr>
        <w:t>）</w:t>
      </w:r>
      <w:r>
        <w:rPr>
          <w:rFonts w:eastAsia="仿宋_GB2312" w:hint="eastAsia"/>
          <w:bCs/>
          <w:sz w:val="24"/>
        </w:rPr>
        <w:t>进行检查与试验项目</w:t>
      </w:r>
      <w:r w:rsidR="00956C46">
        <w:rPr>
          <w:rFonts w:eastAsia="仿宋_GB2312" w:hint="eastAsia"/>
          <w:bCs/>
          <w:sz w:val="24"/>
        </w:rPr>
        <w:t>；</w:t>
      </w:r>
    </w:p>
    <w:p w14:paraId="5C5CB145" w14:textId="77777777" w:rsidR="00217C0D" w:rsidRDefault="00217C0D" w:rsidP="00956C46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4</w:t>
      </w:r>
      <w:r>
        <w:rPr>
          <w:rFonts w:eastAsia="仿宋_GB2312" w:hint="eastAsia"/>
          <w:bCs/>
          <w:sz w:val="24"/>
        </w:rPr>
        <w:t>）</w:t>
      </w:r>
      <w:r w:rsidR="00956C46">
        <w:rPr>
          <w:rFonts w:eastAsia="仿宋_GB2312" w:hint="eastAsia"/>
          <w:bCs/>
          <w:sz w:val="24"/>
        </w:rPr>
        <w:t>试验完毕后，整理并收拾仪器设备，如仪器设备发生故障或损坏，应按照《</w:t>
      </w:r>
      <w:r w:rsidR="00956C46" w:rsidRPr="00956C46">
        <w:rPr>
          <w:rFonts w:eastAsia="仿宋_GB2312" w:hint="eastAsia"/>
          <w:bCs/>
          <w:sz w:val="24"/>
        </w:rPr>
        <w:t>检测仪器设备的控制与管理程序</w:t>
      </w:r>
      <w:r w:rsidR="00956C46">
        <w:rPr>
          <w:rFonts w:eastAsia="仿宋_GB2312" w:hint="eastAsia"/>
          <w:bCs/>
          <w:sz w:val="24"/>
        </w:rPr>
        <w:t>》进行处理。</w:t>
      </w:r>
    </w:p>
    <w:p w14:paraId="6B097E6D" w14:textId="77777777" w:rsidR="008F752F" w:rsidRDefault="008F752F" w:rsidP="00254516">
      <w:pPr>
        <w:spacing w:line="360" w:lineRule="auto"/>
        <w:outlineLvl w:val="1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6.</w:t>
      </w:r>
      <w:r w:rsidR="00254516">
        <w:rPr>
          <w:rFonts w:eastAsia="仿宋_GB2312" w:hint="eastAsia"/>
          <w:bCs/>
          <w:sz w:val="24"/>
        </w:rPr>
        <w:t>3</w:t>
      </w:r>
      <w:r>
        <w:rPr>
          <w:rFonts w:eastAsia="仿宋_GB2312" w:hint="eastAsia"/>
          <w:bCs/>
          <w:sz w:val="24"/>
        </w:rPr>
        <w:t xml:space="preserve"> </w:t>
      </w:r>
      <w:r w:rsidR="00217C0D">
        <w:rPr>
          <w:rFonts w:eastAsia="仿宋_GB2312" w:hint="eastAsia"/>
          <w:bCs/>
          <w:sz w:val="24"/>
        </w:rPr>
        <w:t>试验项目及方法</w:t>
      </w:r>
    </w:p>
    <w:p w14:paraId="66441E0C" w14:textId="77777777" w:rsidR="00217C0D" w:rsidRDefault="00217C0D" w:rsidP="00254516">
      <w:pPr>
        <w:spacing w:line="360" w:lineRule="auto"/>
        <w:outlineLvl w:val="2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6.</w:t>
      </w:r>
      <w:r w:rsidR="00254516">
        <w:rPr>
          <w:rFonts w:eastAsia="仿宋_GB2312" w:hint="eastAsia"/>
          <w:bCs/>
          <w:sz w:val="24"/>
        </w:rPr>
        <w:t>3</w:t>
      </w:r>
      <w:r>
        <w:rPr>
          <w:rFonts w:eastAsia="仿宋_GB2312" w:hint="eastAsia"/>
          <w:bCs/>
          <w:sz w:val="24"/>
        </w:rPr>
        <w:t xml:space="preserve">.1 </w:t>
      </w:r>
      <w:r w:rsidR="00956C46">
        <w:rPr>
          <w:rFonts w:eastAsia="仿宋_GB2312" w:hint="eastAsia"/>
          <w:bCs/>
          <w:sz w:val="24"/>
        </w:rPr>
        <w:t>技术资料审查</w:t>
      </w:r>
    </w:p>
    <w:p w14:paraId="5E419557" w14:textId="77777777" w:rsidR="00956C46" w:rsidRPr="00956C46" w:rsidRDefault="00956C46" w:rsidP="00956C46">
      <w:pPr>
        <w:spacing w:line="360" w:lineRule="auto"/>
        <w:outlineLvl w:val="3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 xml:space="preserve">6.3.1.1 </w:t>
      </w:r>
      <w:r w:rsidRPr="00956C46">
        <w:rPr>
          <w:rFonts w:eastAsia="仿宋_GB2312" w:hint="eastAsia"/>
          <w:bCs/>
          <w:sz w:val="24"/>
        </w:rPr>
        <w:t>合格证明及说明书</w:t>
      </w:r>
    </w:p>
    <w:p w14:paraId="150B026D" w14:textId="77777777" w:rsidR="00956C46" w:rsidRPr="00956C46" w:rsidRDefault="00956C46" w:rsidP="00956C46">
      <w:pPr>
        <w:pStyle w:val="af1"/>
        <w:numPr>
          <w:ilvl w:val="0"/>
          <w:numId w:val="2"/>
        </w:numPr>
        <w:spacing w:line="360" w:lineRule="auto"/>
        <w:ind w:firstLineChars="0"/>
        <w:rPr>
          <w:rFonts w:eastAsia="仿宋_GB2312"/>
          <w:bCs/>
          <w:sz w:val="24"/>
        </w:rPr>
      </w:pPr>
      <w:r w:rsidRPr="00956C46">
        <w:rPr>
          <w:rFonts w:eastAsia="仿宋_GB2312" w:hint="eastAsia"/>
          <w:bCs/>
          <w:sz w:val="24"/>
        </w:rPr>
        <w:t>产品质量合格证明文件，包括合格证</w:t>
      </w:r>
      <w:r w:rsidRPr="00956C46">
        <w:rPr>
          <w:rFonts w:eastAsia="仿宋_GB2312" w:hint="eastAsia"/>
          <w:bCs/>
          <w:sz w:val="24"/>
        </w:rPr>
        <w:t>(</w:t>
      </w:r>
      <w:proofErr w:type="gramStart"/>
      <w:r w:rsidRPr="00956C46">
        <w:rPr>
          <w:rFonts w:eastAsia="仿宋_GB2312" w:hint="eastAsia"/>
          <w:bCs/>
          <w:sz w:val="24"/>
        </w:rPr>
        <w:t>含数据</w:t>
      </w:r>
      <w:proofErr w:type="gramEnd"/>
      <w:r w:rsidRPr="00956C46">
        <w:rPr>
          <w:rFonts w:eastAsia="仿宋_GB2312" w:hint="eastAsia"/>
          <w:bCs/>
          <w:sz w:val="24"/>
        </w:rPr>
        <w:t>报告</w:t>
      </w:r>
      <w:r w:rsidRPr="00956C46">
        <w:rPr>
          <w:rFonts w:eastAsia="仿宋_GB2312" w:hint="eastAsia"/>
          <w:bCs/>
          <w:sz w:val="24"/>
        </w:rPr>
        <w:t>)</w:t>
      </w:r>
      <w:r w:rsidRPr="00956C46">
        <w:rPr>
          <w:rFonts w:eastAsia="仿宋_GB2312" w:hint="eastAsia"/>
          <w:bCs/>
          <w:sz w:val="24"/>
        </w:rPr>
        <w:t>、产品质量证明书等；</w:t>
      </w:r>
    </w:p>
    <w:p w14:paraId="6268BE93" w14:textId="77777777" w:rsidR="00956C46" w:rsidRPr="00956C46" w:rsidRDefault="00956C46" w:rsidP="00956C46">
      <w:pPr>
        <w:pStyle w:val="af1"/>
        <w:numPr>
          <w:ilvl w:val="0"/>
          <w:numId w:val="2"/>
        </w:numPr>
        <w:spacing w:line="360" w:lineRule="auto"/>
        <w:ind w:firstLineChars="0"/>
        <w:rPr>
          <w:rFonts w:eastAsia="仿宋_GB2312"/>
          <w:bCs/>
          <w:sz w:val="24"/>
        </w:rPr>
      </w:pPr>
      <w:r w:rsidRPr="00956C46">
        <w:rPr>
          <w:rFonts w:eastAsia="仿宋_GB2312" w:hint="eastAsia"/>
          <w:bCs/>
          <w:sz w:val="24"/>
        </w:rPr>
        <w:t>安装、调试、使用、维护说明书。</w:t>
      </w:r>
    </w:p>
    <w:p w14:paraId="67640955" w14:textId="77777777" w:rsidR="00956C46" w:rsidRPr="00956C46" w:rsidRDefault="00956C46" w:rsidP="00956C46">
      <w:pPr>
        <w:spacing w:line="360" w:lineRule="auto"/>
        <w:outlineLvl w:val="3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 xml:space="preserve">6.3.1.2 </w:t>
      </w:r>
      <w:r w:rsidRPr="00956C46">
        <w:rPr>
          <w:rFonts w:eastAsia="仿宋_GB2312" w:hint="eastAsia"/>
          <w:bCs/>
          <w:sz w:val="24"/>
        </w:rPr>
        <w:t>主要参数配置技术资料</w:t>
      </w:r>
    </w:p>
    <w:p w14:paraId="03C6EC5B" w14:textId="77777777" w:rsidR="00956C46" w:rsidRPr="00956C46" w:rsidRDefault="00956C46" w:rsidP="00956C46">
      <w:pPr>
        <w:spacing w:line="360" w:lineRule="auto"/>
        <w:outlineLvl w:val="3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 xml:space="preserve">6.3.1.3 </w:t>
      </w:r>
      <w:r w:rsidRPr="00956C46">
        <w:rPr>
          <w:rFonts w:eastAsia="仿宋_GB2312" w:hint="eastAsia"/>
          <w:bCs/>
          <w:sz w:val="24"/>
        </w:rPr>
        <w:t>相关技术资料</w:t>
      </w:r>
    </w:p>
    <w:p w14:paraId="016616CF" w14:textId="77777777" w:rsidR="00956C46" w:rsidRPr="00956C46" w:rsidRDefault="00956C46" w:rsidP="00956C46">
      <w:pPr>
        <w:pStyle w:val="af1"/>
        <w:numPr>
          <w:ilvl w:val="0"/>
          <w:numId w:val="6"/>
        </w:numPr>
        <w:spacing w:line="360" w:lineRule="auto"/>
        <w:ind w:firstLineChars="0"/>
        <w:rPr>
          <w:rFonts w:eastAsia="仿宋_GB2312"/>
          <w:bCs/>
          <w:sz w:val="24"/>
        </w:rPr>
      </w:pPr>
      <w:r w:rsidRPr="00956C46">
        <w:rPr>
          <w:rFonts w:eastAsia="仿宋_GB2312" w:hint="eastAsia"/>
          <w:bCs/>
          <w:sz w:val="24"/>
        </w:rPr>
        <w:t>电气原理图，电气接线图，电气元件代号说明；</w:t>
      </w:r>
    </w:p>
    <w:p w14:paraId="4485BC12" w14:textId="77777777" w:rsidR="00956C46" w:rsidRPr="00956C46" w:rsidRDefault="00956C46" w:rsidP="00956C46">
      <w:pPr>
        <w:pStyle w:val="af1"/>
        <w:numPr>
          <w:ilvl w:val="0"/>
          <w:numId w:val="6"/>
        </w:numPr>
        <w:spacing w:line="360" w:lineRule="auto"/>
        <w:ind w:firstLineChars="0"/>
        <w:rPr>
          <w:rFonts w:eastAsia="仿宋_GB2312"/>
          <w:bCs/>
          <w:sz w:val="24"/>
        </w:rPr>
      </w:pPr>
      <w:r w:rsidRPr="00956C46">
        <w:rPr>
          <w:rFonts w:eastAsia="仿宋_GB2312" w:hint="eastAsia"/>
          <w:bCs/>
          <w:sz w:val="24"/>
        </w:rPr>
        <w:t>功能说明；</w:t>
      </w:r>
    </w:p>
    <w:p w14:paraId="598CD335" w14:textId="77777777" w:rsidR="00956C46" w:rsidRPr="00956C46" w:rsidRDefault="00956C46" w:rsidP="00956C46">
      <w:pPr>
        <w:pStyle w:val="af1"/>
        <w:numPr>
          <w:ilvl w:val="0"/>
          <w:numId w:val="6"/>
        </w:numPr>
        <w:spacing w:line="360" w:lineRule="auto"/>
        <w:ind w:firstLineChars="0"/>
        <w:rPr>
          <w:rFonts w:eastAsia="仿宋_GB2312"/>
          <w:bCs/>
          <w:sz w:val="24"/>
        </w:rPr>
      </w:pPr>
      <w:r w:rsidRPr="00956C46">
        <w:rPr>
          <w:rFonts w:eastAsia="仿宋_GB2312" w:hint="eastAsia"/>
          <w:bCs/>
          <w:sz w:val="24"/>
        </w:rPr>
        <w:t>含有电子元件的安全电路、可编程电子安全相关系统型式试验报告和证书</w:t>
      </w:r>
      <w:r w:rsidR="00010C15">
        <w:rPr>
          <w:rFonts w:eastAsia="仿宋_GB2312" w:hint="eastAsia"/>
          <w:bCs/>
          <w:sz w:val="24"/>
        </w:rPr>
        <w:t>（如需）</w:t>
      </w:r>
      <w:r w:rsidRPr="00956C46">
        <w:rPr>
          <w:rFonts w:eastAsia="仿宋_GB2312" w:hint="eastAsia"/>
          <w:bCs/>
          <w:sz w:val="24"/>
        </w:rPr>
        <w:t>；</w:t>
      </w:r>
    </w:p>
    <w:p w14:paraId="0A8F874D" w14:textId="77777777" w:rsidR="00956C46" w:rsidRPr="00956C46" w:rsidRDefault="00956C46" w:rsidP="00956C46">
      <w:pPr>
        <w:pStyle w:val="af1"/>
        <w:numPr>
          <w:ilvl w:val="0"/>
          <w:numId w:val="6"/>
        </w:numPr>
        <w:spacing w:line="360" w:lineRule="auto"/>
        <w:ind w:firstLineChars="0"/>
        <w:rPr>
          <w:rFonts w:eastAsia="仿宋_GB2312"/>
          <w:bCs/>
          <w:sz w:val="24"/>
        </w:rPr>
      </w:pPr>
      <w:r w:rsidRPr="00956C46">
        <w:rPr>
          <w:rFonts w:eastAsia="仿宋_GB2312" w:hint="eastAsia"/>
          <w:bCs/>
          <w:sz w:val="24"/>
        </w:rPr>
        <w:t>接触器、接触器式继电器、继电器的类型证明；</w:t>
      </w:r>
    </w:p>
    <w:p w14:paraId="3F464FCB" w14:textId="77777777" w:rsidR="00956C46" w:rsidRPr="00956C46" w:rsidRDefault="00956C46" w:rsidP="00956C46">
      <w:pPr>
        <w:pStyle w:val="af1"/>
        <w:numPr>
          <w:ilvl w:val="0"/>
          <w:numId w:val="6"/>
        </w:numPr>
        <w:spacing w:line="360" w:lineRule="auto"/>
        <w:ind w:firstLineChars="0"/>
        <w:rPr>
          <w:rFonts w:eastAsia="仿宋_GB2312"/>
          <w:bCs/>
          <w:sz w:val="24"/>
        </w:rPr>
      </w:pPr>
      <w:r w:rsidRPr="00956C46">
        <w:rPr>
          <w:rFonts w:eastAsia="仿宋_GB2312" w:hint="eastAsia"/>
          <w:bCs/>
          <w:sz w:val="24"/>
        </w:rPr>
        <w:t>特殊工作环境</w:t>
      </w:r>
      <w:r w:rsidRPr="00956C46">
        <w:rPr>
          <w:rFonts w:eastAsia="仿宋_GB2312" w:hint="eastAsia"/>
          <w:bCs/>
          <w:sz w:val="24"/>
        </w:rPr>
        <w:t>(</w:t>
      </w:r>
      <w:r w:rsidRPr="00956C46">
        <w:rPr>
          <w:rFonts w:eastAsia="仿宋_GB2312" w:hint="eastAsia"/>
          <w:bCs/>
          <w:sz w:val="24"/>
        </w:rPr>
        <w:t>如室外型、防爆型</w:t>
      </w:r>
      <w:r w:rsidRPr="00956C46">
        <w:rPr>
          <w:rFonts w:eastAsia="仿宋_GB2312" w:hint="eastAsia"/>
          <w:bCs/>
          <w:sz w:val="24"/>
        </w:rPr>
        <w:t>)</w:t>
      </w:r>
      <w:r w:rsidRPr="00956C46">
        <w:rPr>
          <w:rFonts w:eastAsia="仿宋_GB2312" w:hint="eastAsia"/>
          <w:bCs/>
          <w:sz w:val="24"/>
        </w:rPr>
        <w:t>措施说明。</w:t>
      </w:r>
    </w:p>
    <w:p w14:paraId="076FE8C7" w14:textId="77777777" w:rsidR="0071519A" w:rsidRDefault="0071519A" w:rsidP="0071519A">
      <w:pPr>
        <w:spacing w:line="360" w:lineRule="auto"/>
        <w:outlineLvl w:val="2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 xml:space="preserve">6.3.2 </w:t>
      </w:r>
      <w:r>
        <w:rPr>
          <w:rFonts w:eastAsia="仿宋_GB2312" w:hint="eastAsia"/>
          <w:bCs/>
          <w:sz w:val="24"/>
        </w:rPr>
        <w:t>检查与试验项目</w:t>
      </w:r>
    </w:p>
    <w:p w14:paraId="6B41DF73" w14:textId="77777777" w:rsidR="0071519A" w:rsidRPr="0071519A" w:rsidRDefault="00010C15" w:rsidP="00010C15">
      <w:pPr>
        <w:spacing w:line="360" w:lineRule="auto"/>
        <w:outlineLvl w:val="3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6.3.2</w:t>
      </w:r>
      <w:r w:rsidR="0071519A" w:rsidRPr="0071519A">
        <w:rPr>
          <w:rFonts w:eastAsia="仿宋_GB2312" w:hint="eastAsia"/>
          <w:bCs/>
          <w:sz w:val="24"/>
        </w:rPr>
        <w:t>.1</w:t>
      </w:r>
      <w:r w:rsidR="00FA2740">
        <w:rPr>
          <w:rFonts w:eastAsia="仿宋_GB2312" w:hint="eastAsia"/>
          <w:bCs/>
          <w:sz w:val="24"/>
        </w:rPr>
        <w:t xml:space="preserve"> </w:t>
      </w:r>
      <w:r w:rsidR="00FA2740">
        <w:rPr>
          <w:rFonts w:eastAsia="仿宋_GB2312" w:hint="eastAsia"/>
          <w:bCs/>
          <w:sz w:val="24"/>
        </w:rPr>
        <w:t>供电控制</w:t>
      </w:r>
    </w:p>
    <w:p w14:paraId="592631B7" w14:textId="77777777" w:rsidR="0071519A" w:rsidRPr="0071519A" w:rsidRDefault="00FA2740" w:rsidP="00FA2740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 w:rsidRPr="00FA2740">
        <w:rPr>
          <w:rFonts w:eastAsia="仿宋_GB2312" w:hint="eastAsia"/>
          <w:bCs/>
          <w:sz w:val="24"/>
        </w:rPr>
        <w:t>电梯</w:t>
      </w:r>
      <w:r w:rsidRPr="00FA2740">
        <w:rPr>
          <w:rFonts w:eastAsia="仿宋_GB2312" w:hint="eastAsia"/>
          <w:bCs/>
          <w:sz w:val="24"/>
        </w:rPr>
        <w:t>IC</w:t>
      </w:r>
      <w:r w:rsidRPr="00FA2740">
        <w:rPr>
          <w:rFonts w:eastAsia="仿宋_GB2312" w:hint="eastAsia"/>
          <w:bCs/>
          <w:sz w:val="24"/>
        </w:rPr>
        <w:t>卡系统应当由电梯主开关控制。如果</w:t>
      </w:r>
      <w:r w:rsidRPr="00FA2740">
        <w:rPr>
          <w:rFonts w:eastAsia="仿宋_GB2312" w:hint="eastAsia"/>
          <w:bCs/>
          <w:sz w:val="24"/>
        </w:rPr>
        <w:t>IC</w:t>
      </w:r>
      <w:r w:rsidRPr="00FA2740">
        <w:rPr>
          <w:rFonts w:eastAsia="仿宋_GB2312" w:hint="eastAsia"/>
          <w:bCs/>
          <w:sz w:val="24"/>
        </w:rPr>
        <w:t>卡系统独立供电，则应当由独立的专用开关控制，并且电梯控制系统的电源与</w:t>
      </w:r>
      <w:r w:rsidRPr="00FA2740">
        <w:rPr>
          <w:rFonts w:eastAsia="仿宋_GB2312" w:hint="eastAsia"/>
          <w:bCs/>
          <w:sz w:val="24"/>
        </w:rPr>
        <w:t>IC</w:t>
      </w:r>
      <w:r w:rsidRPr="00FA2740">
        <w:rPr>
          <w:rFonts w:eastAsia="仿宋_GB2312" w:hint="eastAsia"/>
          <w:bCs/>
          <w:sz w:val="24"/>
        </w:rPr>
        <w:t>卡系统的电源应当相互隔离。</w:t>
      </w:r>
    </w:p>
    <w:p w14:paraId="294E2BE6" w14:textId="77777777" w:rsidR="0071519A" w:rsidRPr="0071519A" w:rsidRDefault="00010C15" w:rsidP="00010C15">
      <w:pPr>
        <w:spacing w:line="360" w:lineRule="auto"/>
        <w:outlineLvl w:val="3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6.3.2</w:t>
      </w:r>
      <w:r w:rsidR="00FA2740">
        <w:rPr>
          <w:rFonts w:eastAsia="仿宋_GB2312" w:hint="eastAsia"/>
          <w:bCs/>
          <w:sz w:val="24"/>
        </w:rPr>
        <w:t xml:space="preserve">.2 </w:t>
      </w:r>
      <w:r w:rsidR="00FA2740">
        <w:rPr>
          <w:rFonts w:eastAsia="仿宋_GB2312" w:hint="eastAsia"/>
          <w:bCs/>
          <w:sz w:val="24"/>
        </w:rPr>
        <w:t>自动退出功能</w:t>
      </w:r>
    </w:p>
    <w:p w14:paraId="36F6D80B" w14:textId="77777777" w:rsidR="0071519A" w:rsidRPr="0071519A" w:rsidRDefault="00FA2740" w:rsidP="00FA2740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 w:rsidRPr="00FA2740">
        <w:rPr>
          <w:rFonts w:eastAsia="仿宋_GB2312" w:hint="eastAsia"/>
          <w:bCs/>
          <w:sz w:val="24"/>
        </w:rPr>
        <w:t>在电梯设备进入故障、检修、紧急电动、消防、地震等特殊状态时，应当自动退出</w:t>
      </w:r>
      <w:r w:rsidRPr="00FA2740">
        <w:rPr>
          <w:rFonts w:eastAsia="仿宋_GB2312" w:hint="eastAsia"/>
          <w:bCs/>
          <w:sz w:val="24"/>
        </w:rPr>
        <w:t>IC</w:t>
      </w:r>
      <w:r>
        <w:rPr>
          <w:rFonts w:eastAsia="仿宋_GB2312" w:hint="eastAsia"/>
          <w:bCs/>
          <w:sz w:val="24"/>
        </w:rPr>
        <w:t>卡功能</w:t>
      </w:r>
      <w:r w:rsidR="0071519A" w:rsidRPr="0071519A">
        <w:rPr>
          <w:rFonts w:eastAsia="仿宋_GB2312" w:hint="eastAsia"/>
          <w:bCs/>
          <w:sz w:val="24"/>
        </w:rPr>
        <w:t>。</w:t>
      </w:r>
    </w:p>
    <w:p w14:paraId="36CAEE65" w14:textId="77777777" w:rsidR="0071519A" w:rsidRPr="0071519A" w:rsidRDefault="00010C15" w:rsidP="00010C15">
      <w:pPr>
        <w:spacing w:line="360" w:lineRule="auto"/>
        <w:outlineLvl w:val="3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6.3.2</w:t>
      </w:r>
      <w:r w:rsidR="00FA2740">
        <w:rPr>
          <w:rFonts w:eastAsia="仿宋_GB2312" w:hint="eastAsia"/>
          <w:bCs/>
          <w:sz w:val="24"/>
        </w:rPr>
        <w:t xml:space="preserve">.3 </w:t>
      </w:r>
      <w:r w:rsidR="00FA2740" w:rsidRPr="00FA2740">
        <w:rPr>
          <w:rFonts w:eastAsia="仿宋_GB2312" w:hint="eastAsia"/>
          <w:bCs/>
          <w:sz w:val="24"/>
        </w:rPr>
        <w:t>使用和防范操作功能</w:t>
      </w:r>
    </w:p>
    <w:p w14:paraId="22286EB6" w14:textId="77777777" w:rsidR="0071519A" w:rsidRPr="0071519A" w:rsidRDefault="00FA2740" w:rsidP="00FA2740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 w:rsidRPr="00FA2740">
        <w:rPr>
          <w:rFonts w:eastAsia="仿宋_GB2312" w:hint="eastAsia"/>
          <w:bCs/>
          <w:sz w:val="24"/>
        </w:rPr>
        <w:t>轿厢内的人员无需通过</w:t>
      </w:r>
      <w:r w:rsidRPr="00FA2740">
        <w:rPr>
          <w:rFonts w:eastAsia="仿宋_GB2312" w:hint="eastAsia"/>
          <w:bCs/>
          <w:sz w:val="24"/>
        </w:rPr>
        <w:t>IC</w:t>
      </w:r>
      <w:r w:rsidRPr="00FA2740">
        <w:rPr>
          <w:rFonts w:eastAsia="仿宋_GB2312" w:hint="eastAsia"/>
          <w:bCs/>
          <w:sz w:val="24"/>
        </w:rPr>
        <w:t>卡系统即可到达建筑的出口层。建筑的受限层，需要刷卡进行权限认证后才能乘坐电梯到达。电梯在非乘客指令的自动运行时（如自动分散运行等），如在受限</w:t>
      </w:r>
      <w:proofErr w:type="gramStart"/>
      <w:r w:rsidRPr="00FA2740">
        <w:rPr>
          <w:rFonts w:eastAsia="仿宋_GB2312" w:hint="eastAsia"/>
          <w:bCs/>
          <w:sz w:val="24"/>
        </w:rPr>
        <w:t>层停层</w:t>
      </w:r>
      <w:proofErr w:type="gramEnd"/>
      <w:r w:rsidRPr="00FA2740">
        <w:rPr>
          <w:rFonts w:eastAsia="仿宋_GB2312" w:hint="eastAsia"/>
          <w:bCs/>
          <w:sz w:val="24"/>
        </w:rPr>
        <w:t>，电梯不开门，并且开门按钮等无效</w:t>
      </w:r>
      <w:r w:rsidR="0071519A" w:rsidRPr="0071519A">
        <w:rPr>
          <w:rFonts w:eastAsia="仿宋_GB2312" w:hint="eastAsia"/>
          <w:bCs/>
          <w:sz w:val="24"/>
        </w:rPr>
        <w:t>。</w:t>
      </w:r>
    </w:p>
    <w:p w14:paraId="042C03AD" w14:textId="77777777" w:rsidR="0071519A" w:rsidRPr="0071519A" w:rsidRDefault="00010C15" w:rsidP="00010C15">
      <w:pPr>
        <w:spacing w:line="360" w:lineRule="auto"/>
        <w:outlineLvl w:val="3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lastRenderedPageBreak/>
        <w:t>6.3.2</w:t>
      </w:r>
      <w:r w:rsidR="0071519A" w:rsidRPr="0071519A">
        <w:rPr>
          <w:rFonts w:eastAsia="仿宋_GB2312" w:hint="eastAsia"/>
          <w:bCs/>
          <w:sz w:val="24"/>
        </w:rPr>
        <w:t xml:space="preserve">.4 </w:t>
      </w:r>
      <w:r w:rsidR="00FA2740">
        <w:rPr>
          <w:rFonts w:eastAsia="仿宋_GB2312" w:hint="eastAsia"/>
          <w:bCs/>
          <w:sz w:val="24"/>
        </w:rPr>
        <w:t>标志</w:t>
      </w:r>
    </w:p>
    <w:p w14:paraId="2795C93C" w14:textId="77777777" w:rsidR="00FA2740" w:rsidRPr="00FA2740" w:rsidRDefault="00FA2740" w:rsidP="00FA2740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 w:rsidRPr="00FA2740">
        <w:rPr>
          <w:rFonts w:eastAsia="仿宋_GB2312" w:hint="eastAsia"/>
          <w:bCs/>
          <w:sz w:val="24"/>
        </w:rPr>
        <w:t>电梯</w:t>
      </w:r>
      <w:r w:rsidRPr="00FA2740">
        <w:rPr>
          <w:rFonts w:eastAsia="仿宋_GB2312" w:hint="eastAsia"/>
          <w:bCs/>
          <w:sz w:val="24"/>
        </w:rPr>
        <w:t>IC</w:t>
      </w:r>
      <w:r w:rsidRPr="00FA2740">
        <w:rPr>
          <w:rFonts w:eastAsia="仿宋_GB2312" w:hint="eastAsia"/>
          <w:bCs/>
          <w:sz w:val="24"/>
        </w:rPr>
        <w:t>卡系统读卡设备</w:t>
      </w:r>
      <w:proofErr w:type="gramStart"/>
      <w:r w:rsidRPr="00FA2740">
        <w:rPr>
          <w:rFonts w:eastAsia="仿宋_GB2312" w:hint="eastAsia"/>
          <w:bCs/>
          <w:sz w:val="24"/>
        </w:rPr>
        <w:t>处应当</w:t>
      </w:r>
      <w:proofErr w:type="gramEnd"/>
      <w:r w:rsidRPr="00FA2740">
        <w:rPr>
          <w:rFonts w:eastAsia="仿宋_GB2312" w:hint="eastAsia"/>
          <w:bCs/>
          <w:sz w:val="24"/>
        </w:rPr>
        <w:t>有图文标志，指引乘客在指定位置刷</w:t>
      </w:r>
      <w:r w:rsidRPr="00FA2740">
        <w:rPr>
          <w:rFonts w:eastAsia="仿宋_GB2312" w:hint="eastAsia"/>
          <w:bCs/>
          <w:sz w:val="24"/>
        </w:rPr>
        <w:t>IC</w:t>
      </w:r>
      <w:r w:rsidRPr="00FA2740">
        <w:rPr>
          <w:rFonts w:eastAsia="仿宋_GB2312" w:hint="eastAsia"/>
          <w:bCs/>
          <w:sz w:val="24"/>
        </w:rPr>
        <w:t>卡。</w:t>
      </w:r>
    </w:p>
    <w:p w14:paraId="3855BDEB" w14:textId="77777777" w:rsidR="0071519A" w:rsidRPr="0071519A" w:rsidRDefault="00FA2740" w:rsidP="00FA2740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 w:rsidRPr="00FA2740">
        <w:rPr>
          <w:rFonts w:eastAsia="仿宋_GB2312" w:hint="eastAsia"/>
          <w:bCs/>
          <w:sz w:val="24"/>
        </w:rPr>
        <w:t>轿厢操纵箱上的出口</w:t>
      </w:r>
      <w:proofErr w:type="gramStart"/>
      <w:r w:rsidRPr="00FA2740">
        <w:rPr>
          <w:rFonts w:eastAsia="仿宋_GB2312" w:hint="eastAsia"/>
          <w:bCs/>
          <w:sz w:val="24"/>
        </w:rPr>
        <w:t>层选层</w:t>
      </w:r>
      <w:proofErr w:type="gramEnd"/>
      <w:r w:rsidRPr="00FA2740">
        <w:rPr>
          <w:rFonts w:eastAsia="仿宋_GB2312" w:hint="eastAsia"/>
          <w:bCs/>
          <w:sz w:val="24"/>
        </w:rPr>
        <w:t>按钮应当采用突出的星形图案予以标识，或者采用比其他按钮明显凸起并且为绿色的按钮。</w:t>
      </w:r>
    </w:p>
    <w:p w14:paraId="4C639FE9" w14:textId="77777777" w:rsidR="0071519A" w:rsidRDefault="00010C15" w:rsidP="00B64B37">
      <w:pPr>
        <w:spacing w:line="360" w:lineRule="auto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6.3.2.</w:t>
      </w:r>
      <w:r w:rsidR="00FA2740">
        <w:rPr>
          <w:rFonts w:eastAsia="仿宋_GB2312" w:hint="eastAsia"/>
          <w:bCs/>
          <w:sz w:val="24"/>
        </w:rPr>
        <w:t>5</w:t>
      </w:r>
      <w:r>
        <w:rPr>
          <w:rFonts w:eastAsia="仿宋_GB2312" w:hint="eastAsia"/>
          <w:bCs/>
          <w:sz w:val="24"/>
        </w:rPr>
        <w:t xml:space="preserve"> </w:t>
      </w:r>
      <w:r>
        <w:rPr>
          <w:rFonts w:eastAsia="仿宋_GB2312" w:hint="eastAsia"/>
          <w:bCs/>
          <w:sz w:val="24"/>
        </w:rPr>
        <w:t>铭牌</w:t>
      </w:r>
    </w:p>
    <w:p w14:paraId="24FA88AF" w14:textId="77777777" w:rsidR="00010C15" w:rsidRPr="00010C15" w:rsidRDefault="00010C15" w:rsidP="00010C15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 w:rsidRPr="00010C15">
        <w:rPr>
          <w:rFonts w:eastAsia="仿宋_GB2312" w:hint="eastAsia"/>
          <w:bCs/>
          <w:sz w:val="24"/>
        </w:rPr>
        <w:t>铭牌应至少包含以下内容：</w:t>
      </w:r>
    </w:p>
    <w:p w14:paraId="3A5A6FA6" w14:textId="77777777" w:rsidR="00010C15" w:rsidRPr="00010C15" w:rsidRDefault="00010C15" w:rsidP="00010C15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</w:t>
      </w:r>
      <w:r w:rsidRPr="00010C15">
        <w:rPr>
          <w:rFonts w:eastAsia="仿宋_GB2312" w:hint="eastAsia"/>
          <w:bCs/>
          <w:sz w:val="24"/>
        </w:rPr>
        <w:t>产品名称；</w:t>
      </w:r>
    </w:p>
    <w:p w14:paraId="3A7A177C" w14:textId="77777777" w:rsidR="00010C15" w:rsidRPr="00010C15" w:rsidRDefault="00010C15" w:rsidP="00010C15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</w:t>
      </w:r>
      <w:r w:rsidRPr="00010C15">
        <w:rPr>
          <w:rFonts w:eastAsia="仿宋_GB2312" w:hint="eastAsia"/>
          <w:bCs/>
          <w:sz w:val="24"/>
        </w:rPr>
        <w:t>产品型号；</w:t>
      </w:r>
    </w:p>
    <w:p w14:paraId="78E3C443" w14:textId="77777777" w:rsidR="00010C15" w:rsidRPr="00010C15" w:rsidRDefault="00010C15" w:rsidP="00010C15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</w:t>
      </w:r>
      <w:r w:rsidRPr="00010C15">
        <w:rPr>
          <w:rFonts w:eastAsia="仿宋_GB2312" w:hint="eastAsia"/>
          <w:bCs/>
          <w:sz w:val="24"/>
        </w:rPr>
        <w:t>产品编号</w:t>
      </w:r>
      <w:r w:rsidR="00FA2740">
        <w:rPr>
          <w:rFonts w:eastAsia="仿宋_GB2312" w:hint="eastAsia"/>
          <w:bCs/>
          <w:sz w:val="24"/>
        </w:rPr>
        <w:t>（批次号）</w:t>
      </w:r>
      <w:r w:rsidRPr="00010C15">
        <w:rPr>
          <w:rFonts w:eastAsia="仿宋_GB2312" w:hint="eastAsia"/>
          <w:bCs/>
          <w:sz w:val="24"/>
        </w:rPr>
        <w:t>；</w:t>
      </w:r>
    </w:p>
    <w:p w14:paraId="54ED44D6" w14:textId="77777777" w:rsidR="00010C15" w:rsidRDefault="00010C15" w:rsidP="00010C15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</w:t>
      </w:r>
      <w:r w:rsidRPr="00010C15">
        <w:rPr>
          <w:rFonts w:eastAsia="仿宋_GB2312" w:hint="eastAsia"/>
          <w:bCs/>
          <w:sz w:val="24"/>
        </w:rPr>
        <w:t>制造单位名称（或商标）；</w:t>
      </w:r>
    </w:p>
    <w:p w14:paraId="2D76A162" w14:textId="77777777" w:rsidR="00FA2740" w:rsidRPr="00010C15" w:rsidRDefault="00FA2740" w:rsidP="00010C15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——制造地；</w:t>
      </w:r>
    </w:p>
    <w:p w14:paraId="3B19E5B3" w14:textId="77777777" w:rsidR="00010C15" w:rsidRDefault="00010C15" w:rsidP="00010C15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</w:t>
      </w:r>
      <w:r w:rsidRPr="00010C15">
        <w:rPr>
          <w:rFonts w:eastAsia="仿宋_GB2312" w:hint="eastAsia"/>
          <w:bCs/>
          <w:sz w:val="24"/>
        </w:rPr>
        <w:t>制造日期。</w:t>
      </w:r>
    </w:p>
    <w:p w14:paraId="6B8DC73C" w14:textId="77777777" w:rsidR="00B64B37" w:rsidRDefault="00B64B37" w:rsidP="00B64B37">
      <w:pPr>
        <w:spacing w:line="360" w:lineRule="auto"/>
        <w:outlineLvl w:val="1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 xml:space="preserve">6.4 </w:t>
      </w:r>
      <w:r>
        <w:rPr>
          <w:rFonts w:eastAsia="仿宋_GB2312" w:hint="eastAsia"/>
          <w:bCs/>
          <w:sz w:val="24"/>
        </w:rPr>
        <w:t>试验结果</w:t>
      </w:r>
    </w:p>
    <w:p w14:paraId="39214661" w14:textId="77777777" w:rsidR="00B64B37" w:rsidRDefault="00B64B37" w:rsidP="00B64B37">
      <w:pPr>
        <w:spacing w:line="360" w:lineRule="auto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 xml:space="preserve">6.4.1 </w:t>
      </w:r>
      <w:r>
        <w:rPr>
          <w:rFonts w:eastAsia="仿宋_GB2312" w:hint="eastAsia"/>
          <w:bCs/>
          <w:sz w:val="24"/>
        </w:rPr>
        <w:t>试验结果的记录</w:t>
      </w:r>
    </w:p>
    <w:p w14:paraId="4C95BB33" w14:textId="77777777" w:rsidR="00B64B37" w:rsidRDefault="00B64B37" w:rsidP="00B64B37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 w:rsidRPr="00B64B37">
        <w:rPr>
          <w:rFonts w:eastAsia="仿宋_GB2312" w:hint="eastAsia"/>
          <w:bCs/>
          <w:sz w:val="24"/>
        </w:rPr>
        <w:t>试验过程中，试验人员应当详细记录各个项目的试验情况及试验结果。有测试数据要求的项目应当记录实测数据；无测试数据要求的项目，应当用文字简单说明现场试验状况和结果。必要时，试验记录可以另列表格或者附图。</w:t>
      </w:r>
    </w:p>
    <w:p w14:paraId="273B63B4" w14:textId="77777777" w:rsidR="00B64B37" w:rsidRDefault="00B64B37" w:rsidP="00B64B37">
      <w:pPr>
        <w:spacing w:line="360" w:lineRule="auto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 xml:space="preserve">6.4.2 </w:t>
      </w:r>
      <w:r>
        <w:rPr>
          <w:rFonts w:eastAsia="仿宋_GB2312" w:hint="eastAsia"/>
          <w:bCs/>
          <w:sz w:val="24"/>
        </w:rPr>
        <w:t>结论判定</w:t>
      </w:r>
    </w:p>
    <w:p w14:paraId="2C6CB181" w14:textId="77777777" w:rsidR="00706E78" w:rsidRDefault="00706E78" w:rsidP="00706E78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结论</w:t>
      </w:r>
      <w:r w:rsidRPr="00706E78">
        <w:rPr>
          <w:rFonts w:eastAsia="仿宋_GB2312" w:hint="eastAsia"/>
          <w:bCs/>
          <w:sz w:val="24"/>
        </w:rPr>
        <w:t>按照以下要求判定：</w:t>
      </w:r>
    </w:p>
    <w:p w14:paraId="60E275C8" w14:textId="77777777" w:rsidR="00B64B37" w:rsidRPr="00B64B37" w:rsidRDefault="00706E78" w:rsidP="00706E78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1</w:t>
      </w:r>
      <w:r>
        <w:rPr>
          <w:rFonts w:eastAsia="仿宋_GB2312" w:hint="eastAsia"/>
          <w:bCs/>
          <w:sz w:val="24"/>
        </w:rPr>
        <w:t>）</w:t>
      </w:r>
      <w:r w:rsidR="00B64B37" w:rsidRPr="00B64B37">
        <w:rPr>
          <w:rFonts w:eastAsia="仿宋_GB2312" w:hint="eastAsia"/>
          <w:bCs/>
          <w:sz w:val="24"/>
        </w:rPr>
        <w:t>所有适用项目都符合本规则要求的，判定为“合格”；</w:t>
      </w:r>
    </w:p>
    <w:p w14:paraId="6ACD6447" w14:textId="77777777" w:rsidR="00B64B37" w:rsidRDefault="00706E78" w:rsidP="00706E78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2</w:t>
      </w:r>
      <w:r>
        <w:rPr>
          <w:rFonts w:eastAsia="仿宋_GB2312" w:hint="eastAsia"/>
          <w:bCs/>
          <w:sz w:val="24"/>
        </w:rPr>
        <w:t>）</w:t>
      </w:r>
      <w:r w:rsidR="00AC4D11">
        <w:rPr>
          <w:rFonts w:eastAsia="仿宋_GB2312" w:hint="eastAsia"/>
          <w:bCs/>
          <w:sz w:val="24"/>
        </w:rPr>
        <w:t>项目出现不合格时，判定为“不合格”</w:t>
      </w:r>
      <w:r w:rsidR="00B64B37" w:rsidRPr="00B64B37">
        <w:rPr>
          <w:rFonts w:eastAsia="仿宋_GB2312" w:hint="eastAsia"/>
          <w:bCs/>
          <w:sz w:val="24"/>
        </w:rPr>
        <w:t>。</w:t>
      </w:r>
    </w:p>
    <w:p w14:paraId="648CE3D6" w14:textId="77777777" w:rsidR="00E70B96" w:rsidRPr="00B25B09" w:rsidRDefault="00E70B96" w:rsidP="0059407D">
      <w:pPr>
        <w:pStyle w:val="a8"/>
        <w:spacing w:beforeLines="50" w:before="156" w:afterLines="50" w:after="156"/>
        <w:jc w:val="left"/>
        <w:rPr>
          <w:rFonts w:ascii="Times New Roman" w:eastAsia="仿宋_GB2312" w:hAnsi="Times New Roman"/>
          <w:sz w:val="28"/>
        </w:rPr>
      </w:pPr>
      <w:r w:rsidRPr="00B25B09">
        <w:rPr>
          <w:rFonts w:ascii="Times New Roman" w:eastAsia="仿宋_GB2312" w:hAnsi="Times New Roman" w:hint="eastAsia"/>
          <w:sz w:val="28"/>
        </w:rPr>
        <w:t xml:space="preserve">7 </w:t>
      </w:r>
      <w:r w:rsidRPr="00B25B09">
        <w:rPr>
          <w:rFonts w:ascii="Times New Roman" w:eastAsia="仿宋_GB2312" w:hAnsi="Times New Roman" w:hint="eastAsia"/>
          <w:sz w:val="28"/>
        </w:rPr>
        <w:t>相关文件</w:t>
      </w:r>
    </w:p>
    <w:p w14:paraId="0C0D8640" w14:textId="77777777" w:rsidR="00E70B96" w:rsidRDefault="00E70B96" w:rsidP="00010C15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《</w:t>
      </w:r>
      <w:r w:rsidR="00A5530D">
        <w:rPr>
          <w:rFonts w:eastAsia="仿宋_GB2312" w:hint="eastAsia"/>
          <w:bCs/>
          <w:sz w:val="24"/>
        </w:rPr>
        <w:t>电梯</w:t>
      </w:r>
      <w:r w:rsidR="005A1A27">
        <w:rPr>
          <w:rFonts w:eastAsia="仿宋_GB2312" w:hint="eastAsia"/>
          <w:bCs/>
          <w:sz w:val="24"/>
        </w:rPr>
        <w:t>型式试验工作</w:t>
      </w:r>
      <w:r w:rsidRPr="00083D55">
        <w:rPr>
          <w:rFonts w:eastAsia="仿宋_GB2312" w:hint="eastAsia"/>
          <w:bCs/>
          <w:sz w:val="24"/>
        </w:rPr>
        <w:t>程序</w:t>
      </w:r>
      <w:r>
        <w:rPr>
          <w:rFonts w:eastAsia="仿宋_GB2312" w:hint="eastAsia"/>
          <w:bCs/>
          <w:sz w:val="24"/>
        </w:rPr>
        <w:t>》</w:t>
      </w:r>
    </w:p>
    <w:p w14:paraId="7DE4023D" w14:textId="77777777" w:rsidR="00E70B96" w:rsidRPr="00B25B09" w:rsidRDefault="00E70B96" w:rsidP="0059407D">
      <w:pPr>
        <w:pStyle w:val="a8"/>
        <w:spacing w:beforeLines="50" w:before="156" w:afterLines="50" w:after="156"/>
        <w:jc w:val="left"/>
        <w:rPr>
          <w:rFonts w:ascii="Times New Roman" w:eastAsia="仿宋_GB2312" w:hAnsi="Times New Roman"/>
          <w:sz w:val="28"/>
        </w:rPr>
      </w:pPr>
      <w:r w:rsidRPr="00B25B09">
        <w:rPr>
          <w:rFonts w:ascii="Times New Roman" w:eastAsia="仿宋_GB2312" w:hAnsi="Times New Roman" w:hint="eastAsia"/>
          <w:sz w:val="28"/>
        </w:rPr>
        <w:t xml:space="preserve">8 </w:t>
      </w:r>
      <w:r w:rsidRPr="00B25B09">
        <w:rPr>
          <w:rFonts w:ascii="Times New Roman" w:eastAsia="仿宋_GB2312" w:hAnsi="Times New Roman" w:hint="eastAsia"/>
          <w:sz w:val="28"/>
        </w:rPr>
        <w:t>专用表格</w:t>
      </w:r>
    </w:p>
    <w:p w14:paraId="2F36D8D2" w14:textId="77777777" w:rsidR="00E70B96" w:rsidRDefault="00FF75C0" w:rsidP="00010C15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《</w:t>
      </w:r>
      <w:r w:rsidR="00E913B6" w:rsidRPr="00E913B6">
        <w:rPr>
          <w:rFonts w:eastAsia="仿宋_GB2312" w:hint="eastAsia"/>
          <w:bCs/>
          <w:sz w:val="24"/>
        </w:rPr>
        <w:t>电梯</w:t>
      </w:r>
      <w:r w:rsidR="00FA2740">
        <w:rPr>
          <w:rFonts w:eastAsia="仿宋_GB2312" w:hint="eastAsia"/>
          <w:bCs/>
          <w:sz w:val="24"/>
        </w:rPr>
        <w:t>IC</w:t>
      </w:r>
      <w:r w:rsidR="00FA2740">
        <w:rPr>
          <w:rFonts w:eastAsia="仿宋_GB2312" w:hint="eastAsia"/>
          <w:bCs/>
          <w:sz w:val="24"/>
        </w:rPr>
        <w:t>卡</w:t>
      </w:r>
      <w:r w:rsidR="00E913B6" w:rsidRPr="00E913B6">
        <w:rPr>
          <w:rFonts w:eastAsia="仿宋_GB2312" w:hint="eastAsia"/>
          <w:bCs/>
          <w:sz w:val="24"/>
        </w:rPr>
        <w:t>装置试验记录（</w:t>
      </w:r>
      <w:r w:rsidR="00E913B6" w:rsidRPr="00E913B6">
        <w:rPr>
          <w:rFonts w:eastAsia="仿宋_GB2312" w:hint="eastAsia"/>
          <w:bCs/>
          <w:sz w:val="24"/>
        </w:rPr>
        <w:t>TSG</w:t>
      </w:r>
      <w:r w:rsidR="00E913B6" w:rsidRPr="00E913B6">
        <w:rPr>
          <w:rFonts w:eastAsia="仿宋_GB2312" w:hint="eastAsia"/>
          <w:bCs/>
          <w:sz w:val="24"/>
        </w:rPr>
        <w:t>版）</w:t>
      </w:r>
      <w:r>
        <w:rPr>
          <w:rFonts w:eastAsia="仿宋_GB2312" w:hint="eastAsia"/>
          <w:bCs/>
          <w:sz w:val="24"/>
        </w:rPr>
        <w:t>》</w:t>
      </w:r>
    </w:p>
    <w:p w14:paraId="6628B11A" w14:textId="77777777" w:rsidR="00FF75C0" w:rsidRDefault="00FF75C0" w:rsidP="00010C15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《</w:t>
      </w:r>
      <w:r w:rsidR="00E913B6" w:rsidRPr="00E913B6">
        <w:rPr>
          <w:rFonts w:eastAsia="仿宋_GB2312" w:hint="eastAsia"/>
          <w:bCs/>
          <w:sz w:val="24"/>
        </w:rPr>
        <w:t>电梯</w:t>
      </w:r>
      <w:r w:rsidR="00FA2740">
        <w:rPr>
          <w:rFonts w:eastAsia="仿宋_GB2312" w:hint="eastAsia"/>
          <w:bCs/>
          <w:sz w:val="24"/>
        </w:rPr>
        <w:t>IC</w:t>
      </w:r>
      <w:r w:rsidR="00FA2740">
        <w:rPr>
          <w:rFonts w:eastAsia="仿宋_GB2312" w:hint="eastAsia"/>
          <w:bCs/>
          <w:sz w:val="24"/>
        </w:rPr>
        <w:t>卡</w:t>
      </w:r>
      <w:r w:rsidR="00E913B6" w:rsidRPr="00E913B6">
        <w:rPr>
          <w:rFonts w:eastAsia="仿宋_GB2312" w:hint="eastAsia"/>
          <w:bCs/>
          <w:sz w:val="24"/>
        </w:rPr>
        <w:t>装置试验</w:t>
      </w:r>
      <w:r w:rsidR="00E913B6">
        <w:rPr>
          <w:rFonts w:eastAsia="仿宋_GB2312" w:hint="eastAsia"/>
          <w:bCs/>
          <w:sz w:val="24"/>
        </w:rPr>
        <w:t>报告</w:t>
      </w:r>
      <w:r w:rsidR="00E913B6" w:rsidRPr="00E913B6">
        <w:rPr>
          <w:rFonts w:eastAsia="仿宋_GB2312" w:hint="eastAsia"/>
          <w:bCs/>
          <w:sz w:val="24"/>
        </w:rPr>
        <w:t>（</w:t>
      </w:r>
      <w:r w:rsidR="00E913B6" w:rsidRPr="00E913B6">
        <w:rPr>
          <w:rFonts w:eastAsia="仿宋_GB2312" w:hint="eastAsia"/>
          <w:bCs/>
          <w:sz w:val="24"/>
        </w:rPr>
        <w:t>TSG</w:t>
      </w:r>
      <w:r w:rsidR="00E913B6" w:rsidRPr="00E913B6">
        <w:rPr>
          <w:rFonts w:eastAsia="仿宋_GB2312" w:hint="eastAsia"/>
          <w:bCs/>
          <w:sz w:val="24"/>
        </w:rPr>
        <w:t>版）</w:t>
      </w:r>
      <w:r>
        <w:rPr>
          <w:rFonts w:eastAsia="仿宋_GB2312" w:hint="eastAsia"/>
          <w:bCs/>
          <w:sz w:val="24"/>
        </w:rPr>
        <w:t>》</w:t>
      </w:r>
    </w:p>
    <w:p w14:paraId="421F10DB" w14:textId="77777777" w:rsidR="00FF75C0" w:rsidRDefault="00FF75C0" w:rsidP="00010C15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lastRenderedPageBreak/>
        <w:t>《</w:t>
      </w:r>
      <w:r w:rsidR="00E913B6" w:rsidRPr="00E913B6">
        <w:rPr>
          <w:rFonts w:eastAsia="仿宋_GB2312" w:hint="eastAsia"/>
          <w:bCs/>
          <w:sz w:val="24"/>
        </w:rPr>
        <w:t>电梯</w:t>
      </w:r>
      <w:r w:rsidR="00FA2740">
        <w:rPr>
          <w:rFonts w:eastAsia="仿宋_GB2312" w:hint="eastAsia"/>
          <w:bCs/>
          <w:sz w:val="24"/>
        </w:rPr>
        <w:t>IC</w:t>
      </w:r>
      <w:r w:rsidR="00FA2740">
        <w:rPr>
          <w:rFonts w:eastAsia="仿宋_GB2312" w:hint="eastAsia"/>
          <w:bCs/>
          <w:sz w:val="24"/>
        </w:rPr>
        <w:t>卡</w:t>
      </w:r>
      <w:r w:rsidR="00E913B6" w:rsidRPr="00E913B6">
        <w:rPr>
          <w:rFonts w:eastAsia="仿宋_GB2312" w:hint="eastAsia"/>
          <w:bCs/>
          <w:sz w:val="24"/>
        </w:rPr>
        <w:t>装置试验记录（</w:t>
      </w:r>
      <w:r w:rsidR="00E913B6">
        <w:rPr>
          <w:rFonts w:eastAsia="仿宋_GB2312" w:hint="eastAsia"/>
          <w:bCs/>
          <w:sz w:val="24"/>
        </w:rPr>
        <w:t>GBT</w:t>
      </w:r>
      <w:r w:rsidR="00E913B6" w:rsidRPr="00E913B6">
        <w:rPr>
          <w:rFonts w:eastAsia="仿宋_GB2312" w:hint="eastAsia"/>
          <w:bCs/>
          <w:sz w:val="24"/>
        </w:rPr>
        <w:t>版）</w:t>
      </w:r>
      <w:r>
        <w:rPr>
          <w:rFonts w:eastAsia="仿宋_GB2312" w:hint="eastAsia"/>
          <w:bCs/>
          <w:sz w:val="24"/>
        </w:rPr>
        <w:t>》</w:t>
      </w:r>
    </w:p>
    <w:p w14:paraId="3CD6764E" w14:textId="77777777" w:rsidR="00FF75C0" w:rsidRDefault="00FF75C0" w:rsidP="00010C15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《</w:t>
      </w:r>
      <w:r w:rsidR="00E913B6" w:rsidRPr="00E913B6">
        <w:rPr>
          <w:rFonts w:eastAsia="仿宋_GB2312" w:hint="eastAsia"/>
          <w:bCs/>
          <w:sz w:val="24"/>
        </w:rPr>
        <w:t>电梯</w:t>
      </w:r>
      <w:r w:rsidR="00FA2740">
        <w:rPr>
          <w:rFonts w:eastAsia="仿宋_GB2312" w:hint="eastAsia"/>
          <w:bCs/>
          <w:sz w:val="24"/>
        </w:rPr>
        <w:t>IC</w:t>
      </w:r>
      <w:r w:rsidR="00FA2740">
        <w:rPr>
          <w:rFonts w:eastAsia="仿宋_GB2312" w:hint="eastAsia"/>
          <w:bCs/>
          <w:sz w:val="24"/>
        </w:rPr>
        <w:t>卡</w:t>
      </w:r>
      <w:r w:rsidR="00E913B6" w:rsidRPr="00E913B6">
        <w:rPr>
          <w:rFonts w:eastAsia="仿宋_GB2312" w:hint="eastAsia"/>
          <w:bCs/>
          <w:sz w:val="24"/>
        </w:rPr>
        <w:t>装置试验</w:t>
      </w:r>
      <w:r w:rsidR="00E913B6">
        <w:rPr>
          <w:rFonts w:eastAsia="仿宋_GB2312" w:hint="eastAsia"/>
          <w:bCs/>
          <w:sz w:val="24"/>
        </w:rPr>
        <w:t>报告</w:t>
      </w:r>
      <w:r w:rsidR="00E913B6" w:rsidRPr="00E913B6">
        <w:rPr>
          <w:rFonts w:eastAsia="仿宋_GB2312" w:hint="eastAsia"/>
          <w:bCs/>
          <w:sz w:val="24"/>
        </w:rPr>
        <w:t>（</w:t>
      </w:r>
      <w:r w:rsidR="00E913B6">
        <w:rPr>
          <w:rFonts w:eastAsia="仿宋_GB2312" w:hint="eastAsia"/>
          <w:bCs/>
          <w:sz w:val="24"/>
        </w:rPr>
        <w:t>GBT</w:t>
      </w:r>
      <w:r w:rsidR="00E913B6" w:rsidRPr="00E913B6">
        <w:rPr>
          <w:rFonts w:eastAsia="仿宋_GB2312" w:hint="eastAsia"/>
          <w:bCs/>
          <w:sz w:val="24"/>
        </w:rPr>
        <w:t>版）</w:t>
      </w:r>
      <w:r>
        <w:rPr>
          <w:rFonts w:eastAsia="仿宋_GB2312" w:hint="eastAsia"/>
          <w:bCs/>
          <w:sz w:val="24"/>
        </w:rPr>
        <w:t>》</w:t>
      </w:r>
    </w:p>
    <w:p w14:paraId="0A855286" w14:textId="77777777" w:rsidR="00E70B96" w:rsidRPr="003256D4" w:rsidRDefault="00E70B96" w:rsidP="0059407D">
      <w:pPr>
        <w:pStyle w:val="a8"/>
        <w:spacing w:beforeLines="50" w:before="156" w:afterLines="50" w:after="156"/>
        <w:jc w:val="left"/>
        <w:rPr>
          <w:rFonts w:ascii="Times New Roman" w:eastAsia="仿宋_GB2312" w:hAnsi="Times New Roman"/>
          <w:sz w:val="28"/>
        </w:rPr>
      </w:pPr>
      <w:r w:rsidRPr="003256D4">
        <w:rPr>
          <w:rFonts w:ascii="Times New Roman" w:eastAsia="仿宋_GB2312" w:hAnsi="Times New Roman" w:hint="eastAsia"/>
          <w:sz w:val="28"/>
        </w:rPr>
        <w:t xml:space="preserve">9 </w:t>
      </w:r>
      <w:r w:rsidRPr="003256D4">
        <w:rPr>
          <w:rFonts w:ascii="Times New Roman" w:eastAsia="仿宋_GB2312" w:hAnsi="Times New Roman" w:hint="eastAsia"/>
          <w:sz w:val="28"/>
        </w:rPr>
        <w:t>共用表格</w:t>
      </w:r>
    </w:p>
    <w:p w14:paraId="37BB9D65" w14:textId="77777777" w:rsidR="00870180" w:rsidRDefault="00E913B6" w:rsidP="00010C15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无。</w:t>
      </w:r>
    </w:p>
    <w:p w14:paraId="339206CE" w14:textId="77777777" w:rsidR="006873F4" w:rsidRPr="00083D55" w:rsidRDefault="006873F4" w:rsidP="00E70B96">
      <w:pPr>
        <w:spacing w:line="360" w:lineRule="auto"/>
        <w:ind w:firstLineChars="200" w:firstLine="480"/>
        <w:rPr>
          <w:rFonts w:eastAsia="仿宋_GB2312"/>
          <w:bCs/>
          <w:sz w:val="24"/>
        </w:rPr>
      </w:pPr>
    </w:p>
    <w:p w14:paraId="041BE1E2" w14:textId="77777777" w:rsidR="006873F4" w:rsidRDefault="006873F4">
      <w:pPr>
        <w:sectPr w:rsidR="006873F4" w:rsidSect="00D37906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CB554CC" w14:textId="77777777" w:rsidR="00D37906" w:rsidRPr="006873F4" w:rsidRDefault="006873F4" w:rsidP="006873F4">
      <w:pPr>
        <w:jc w:val="center"/>
        <w:rPr>
          <w:rFonts w:ascii="仿宋_GB2312" w:eastAsia="仿宋_GB2312"/>
          <w:b/>
          <w:sz w:val="28"/>
        </w:rPr>
      </w:pPr>
      <w:r w:rsidRPr="006873F4">
        <w:rPr>
          <w:rFonts w:ascii="仿宋_GB2312" w:eastAsia="仿宋_GB2312" w:hint="eastAsia"/>
          <w:b/>
          <w:sz w:val="28"/>
        </w:rPr>
        <w:lastRenderedPageBreak/>
        <w:t>质量体系文件制修订说明页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1880"/>
        <w:gridCol w:w="1559"/>
        <w:gridCol w:w="1701"/>
        <w:gridCol w:w="2551"/>
        <w:gridCol w:w="2268"/>
        <w:gridCol w:w="3119"/>
      </w:tblGrid>
      <w:tr w:rsidR="006873F4" w:rsidRPr="001A58CE" w14:paraId="40893121" w14:textId="77777777" w:rsidTr="00FE4DCD">
        <w:trPr>
          <w:trHeight w:val="567"/>
        </w:trPr>
        <w:tc>
          <w:tcPr>
            <w:tcW w:w="809" w:type="dxa"/>
            <w:vAlign w:val="center"/>
          </w:tcPr>
          <w:p w14:paraId="1382EAB5" w14:textId="77777777" w:rsidR="006873F4" w:rsidRPr="00BE1254" w:rsidRDefault="006873F4" w:rsidP="00FE4DC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BE1254">
              <w:rPr>
                <w:rFonts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880" w:type="dxa"/>
            <w:vAlign w:val="center"/>
          </w:tcPr>
          <w:p w14:paraId="2072D801" w14:textId="77777777" w:rsidR="006873F4" w:rsidRPr="00BE1254" w:rsidRDefault="006873F4" w:rsidP="00FE4DC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BE1254">
              <w:rPr>
                <w:rFonts w:eastAsia="仿宋_GB2312" w:hint="eastAsia"/>
                <w:color w:val="000000"/>
                <w:sz w:val="24"/>
              </w:rPr>
              <w:t>修订单位</w:t>
            </w:r>
          </w:p>
        </w:tc>
        <w:tc>
          <w:tcPr>
            <w:tcW w:w="1559" w:type="dxa"/>
            <w:vAlign w:val="center"/>
          </w:tcPr>
          <w:p w14:paraId="70D56551" w14:textId="77777777" w:rsidR="006873F4" w:rsidRPr="00BE1254" w:rsidRDefault="006873F4" w:rsidP="00FE4DC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BE1254">
              <w:rPr>
                <w:rFonts w:eastAsia="仿宋_GB2312" w:hint="eastAsia"/>
                <w:color w:val="000000"/>
                <w:sz w:val="24"/>
              </w:rPr>
              <w:t>修订时间</w:t>
            </w:r>
          </w:p>
        </w:tc>
        <w:tc>
          <w:tcPr>
            <w:tcW w:w="1701" w:type="dxa"/>
            <w:vAlign w:val="center"/>
          </w:tcPr>
          <w:p w14:paraId="459CD527" w14:textId="77777777" w:rsidR="006873F4" w:rsidRPr="00BE1254" w:rsidRDefault="006873F4" w:rsidP="00FE4DC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BE1254">
              <w:rPr>
                <w:rFonts w:eastAsia="仿宋_GB2312" w:hint="eastAsia"/>
                <w:color w:val="000000"/>
                <w:sz w:val="24"/>
              </w:rPr>
              <w:t>修订位置</w:t>
            </w:r>
          </w:p>
        </w:tc>
        <w:tc>
          <w:tcPr>
            <w:tcW w:w="2551" w:type="dxa"/>
            <w:vAlign w:val="center"/>
          </w:tcPr>
          <w:p w14:paraId="2CAA1568" w14:textId="77777777" w:rsidR="006873F4" w:rsidRPr="00BE1254" w:rsidRDefault="006873F4" w:rsidP="00FE4DC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BE1254">
              <w:rPr>
                <w:rFonts w:eastAsia="仿宋_GB2312" w:hint="eastAsia"/>
                <w:color w:val="000000"/>
                <w:sz w:val="24"/>
              </w:rPr>
              <w:t>修订原因</w:t>
            </w:r>
          </w:p>
        </w:tc>
        <w:tc>
          <w:tcPr>
            <w:tcW w:w="2268" w:type="dxa"/>
            <w:vAlign w:val="center"/>
          </w:tcPr>
          <w:p w14:paraId="14040143" w14:textId="77777777" w:rsidR="006873F4" w:rsidRPr="00BE1254" w:rsidRDefault="006873F4" w:rsidP="00FE4DC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BE1254">
              <w:rPr>
                <w:rFonts w:eastAsia="仿宋_GB2312" w:hint="eastAsia"/>
                <w:color w:val="000000"/>
                <w:sz w:val="24"/>
              </w:rPr>
              <w:t>修订</w:t>
            </w:r>
            <w:proofErr w:type="gramStart"/>
            <w:r w:rsidRPr="00BE1254">
              <w:rPr>
                <w:rFonts w:eastAsia="仿宋_GB2312" w:hint="eastAsia"/>
                <w:color w:val="000000"/>
                <w:sz w:val="24"/>
              </w:rPr>
              <w:t>前内容</w:t>
            </w:r>
            <w:proofErr w:type="gramEnd"/>
          </w:p>
        </w:tc>
        <w:tc>
          <w:tcPr>
            <w:tcW w:w="3119" w:type="dxa"/>
            <w:vAlign w:val="center"/>
          </w:tcPr>
          <w:p w14:paraId="78B12FF1" w14:textId="77777777" w:rsidR="006873F4" w:rsidRPr="00BE1254" w:rsidRDefault="006873F4" w:rsidP="00FE4DC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BE1254">
              <w:rPr>
                <w:rFonts w:eastAsia="仿宋_GB2312" w:hint="eastAsia"/>
                <w:color w:val="000000"/>
                <w:sz w:val="24"/>
              </w:rPr>
              <w:t>修订</w:t>
            </w:r>
            <w:proofErr w:type="gramStart"/>
            <w:r w:rsidRPr="00BE1254">
              <w:rPr>
                <w:rFonts w:eastAsia="仿宋_GB2312" w:hint="eastAsia"/>
                <w:color w:val="000000"/>
                <w:sz w:val="24"/>
              </w:rPr>
              <w:t>后内容</w:t>
            </w:r>
            <w:proofErr w:type="gramEnd"/>
          </w:p>
        </w:tc>
      </w:tr>
      <w:tr w:rsidR="006873F4" w:rsidRPr="001A58CE" w14:paraId="115EC2DF" w14:textId="77777777" w:rsidTr="006873F4">
        <w:trPr>
          <w:trHeight w:val="626"/>
        </w:trPr>
        <w:tc>
          <w:tcPr>
            <w:tcW w:w="809" w:type="dxa"/>
            <w:vAlign w:val="center"/>
          </w:tcPr>
          <w:p w14:paraId="6A2E8D23" w14:textId="77777777" w:rsidR="006873F4" w:rsidRPr="007F79CC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880" w:type="dxa"/>
            <w:vAlign w:val="center"/>
          </w:tcPr>
          <w:p w14:paraId="16E962DD" w14:textId="77777777" w:rsidR="006873F4" w:rsidRPr="007F79CC" w:rsidRDefault="006873F4" w:rsidP="00FE4DC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电梯中心</w:t>
            </w:r>
          </w:p>
        </w:tc>
        <w:tc>
          <w:tcPr>
            <w:tcW w:w="1559" w:type="dxa"/>
            <w:vAlign w:val="center"/>
          </w:tcPr>
          <w:p w14:paraId="12828863" w14:textId="77777777" w:rsidR="006873F4" w:rsidRPr="007F79CC" w:rsidRDefault="006873F4" w:rsidP="00FE4DC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7F79CC">
              <w:rPr>
                <w:rFonts w:eastAsia="仿宋_GB2312"/>
                <w:color w:val="000000"/>
                <w:sz w:val="24"/>
              </w:rPr>
              <w:t>2021.6</w:t>
            </w:r>
          </w:p>
        </w:tc>
        <w:tc>
          <w:tcPr>
            <w:tcW w:w="1701" w:type="dxa"/>
            <w:vAlign w:val="center"/>
          </w:tcPr>
          <w:p w14:paraId="34B6F81C" w14:textId="77777777" w:rsidR="006873F4" w:rsidRPr="00BE1254" w:rsidRDefault="006873F4" w:rsidP="00FE4DC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BE1254">
              <w:rPr>
                <w:rFonts w:eastAsia="仿宋_GB2312" w:hint="eastAsia"/>
                <w:color w:val="000000"/>
                <w:sz w:val="24"/>
              </w:rPr>
              <w:t>/</w:t>
            </w:r>
          </w:p>
        </w:tc>
        <w:tc>
          <w:tcPr>
            <w:tcW w:w="2551" w:type="dxa"/>
            <w:vAlign w:val="center"/>
          </w:tcPr>
          <w:p w14:paraId="6A592236" w14:textId="77777777" w:rsidR="006873F4" w:rsidRPr="00BE1254" w:rsidRDefault="00AC4D11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新增</w:t>
            </w:r>
          </w:p>
        </w:tc>
        <w:tc>
          <w:tcPr>
            <w:tcW w:w="2268" w:type="dxa"/>
            <w:vAlign w:val="center"/>
          </w:tcPr>
          <w:p w14:paraId="78825BDD" w14:textId="77777777" w:rsidR="006873F4" w:rsidRPr="00BE125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3C0B1CDB" w14:textId="77777777" w:rsidR="006873F4" w:rsidRPr="00BE125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873F4" w:rsidRPr="001A58CE" w14:paraId="51DC99E0" w14:textId="77777777" w:rsidTr="006873F4">
        <w:trPr>
          <w:trHeight w:val="626"/>
        </w:trPr>
        <w:tc>
          <w:tcPr>
            <w:tcW w:w="809" w:type="dxa"/>
            <w:vAlign w:val="center"/>
          </w:tcPr>
          <w:p w14:paraId="7B669929" w14:textId="77777777" w:rsidR="006873F4" w:rsidRPr="007F79CC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880" w:type="dxa"/>
            <w:vAlign w:val="center"/>
          </w:tcPr>
          <w:p w14:paraId="2A0EA3EB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EB3491D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F088FBE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67F13F6" w14:textId="77777777" w:rsidR="006873F4" w:rsidRPr="006873F4" w:rsidRDefault="006873F4" w:rsidP="006873F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42D9716" w14:textId="77777777" w:rsidR="006873F4" w:rsidRPr="006873F4" w:rsidRDefault="006873F4" w:rsidP="00FE4DC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440A1536" w14:textId="77777777" w:rsidR="006873F4" w:rsidRPr="006873F4" w:rsidRDefault="006873F4" w:rsidP="00FE4DC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873F4" w:rsidRPr="001A58CE" w14:paraId="06EF75FF" w14:textId="77777777" w:rsidTr="006873F4">
        <w:trPr>
          <w:trHeight w:val="626"/>
        </w:trPr>
        <w:tc>
          <w:tcPr>
            <w:tcW w:w="809" w:type="dxa"/>
            <w:vAlign w:val="center"/>
          </w:tcPr>
          <w:p w14:paraId="1707F760" w14:textId="77777777" w:rsidR="006873F4" w:rsidRPr="007F79CC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880" w:type="dxa"/>
            <w:vAlign w:val="center"/>
          </w:tcPr>
          <w:p w14:paraId="27A9DEEA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AD983F6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5A83CBF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622F570F" w14:textId="77777777" w:rsidR="006873F4" w:rsidRPr="006873F4" w:rsidRDefault="006873F4" w:rsidP="006873F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D2BB4F6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20CA2B65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873F4" w:rsidRPr="001A58CE" w14:paraId="52709C3E" w14:textId="77777777" w:rsidTr="006873F4">
        <w:trPr>
          <w:trHeight w:val="626"/>
        </w:trPr>
        <w:tc>
          <w:tcPr>
            <w:tcW w:w="809" w:type="dxa"/>
            <w:vAlign w:val="center"/>
          </w:tcPr>
          <w:p w14:paraId="2B8E62DF" w14:textId="77777777" w:rsidR="006873F4" w:rsidRPr="007F79CC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4</w:t>
            </w:r>
          </w:p>
        </w:tc>
        <w:tc>
          <w:tcPr>
            <w:tcW w:w="1880" w:type="dxa"/>
            <w:vAlign w:val="center"/>
          </w:tcPr>
          <w:p w14:paraId="1073D770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71C8FAC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DC084DD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4DB5E1C9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5A3AB25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02E97D17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873F4" w:rsidRPr="001A58CE" w14:paraId="627E1C59" w14:textId="77777777" w:rsidTr="006873F4">
        <w:trPr>
          <w:trHeight w:val="585"/>
        </w:trPr>
        <w:tc>
          <w:tcPr>
            <w:tcW w:w="809" w:type="dxa"/>
            <w:vAlign w:val="center"/>
          </w:tcPr>
          <w:p w14:paraId="4526DBE7" w14:textId="77777777" w:rsidR="006873F4" w:rsidRPr="007F79CC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1880" w:type="dxa"/>
            <w:vAlign w:val="center"/>
          </w:tcPr>
          <w:p w14:paraId="7ECF148A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953FA5A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5B8313A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6455271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C7880C1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35F065CC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873F4" w:rsidRPr="001A58CE" w14:paraId="73EE8CF5" w14:textId="77777777" w:rsidTr="006873F4">
        <w:trPr>
          <w:trHeight w:val="626"/>
        </w:trPr>
        <w:tc>
          <w:tcPr>
            <w:tcW w:w="809" w:type="dxa"/>
            <w:vAlign w:val="center"/>
          </w:tcPr>
          <w:p w14:paraId="1B1268FD" w14:textId="77777777" w:rsidR="006873F4" w:rsidRPr="007F79CC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6</w:t>
            </w:r>
          </w:p>
        </w:tc>
        <w:tc>
          <w:tcPr>
            <w:tcW w:w="1880" w:type="dxa"/>
            <w:vAlign w:val="center"/>
          </w:tcPr>
          <w:p w14:paraId="2C525F8B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F2822B9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1C8FB21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46571ECB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7452AB0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53836CB7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873F4" w:rsidRPr="001A58CE" w14:paraId="624B1006" w14:textId="77777777" w:rsidTr="006873F4">
        <w:trPr>
          <w:trHeight w:val="626"/>
        </w:trPr>
        <w:tc>
          <w:tcPr>
            <w:tcW w:w="809" w:type="dxa"/>
            <w:vAlign w:val="center"/>
          </w:tcPr>
          <w:p w14:paraId="21A28319" w14:textId="77777777" w:rsidR="006873F4" w:rsidRPr="007F79CC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7</w:t>
            </w:r>
          </w:p>
        </w:tc>
        <w:tc>
          <w:tcPr>
            <w:tcW w:w="1880" w:type="dxa"/>
            <w:vAlign w:val="center"/>
          </w:tcPr>
          <w:p w14:paraId="728C25BA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5905400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CF32832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6759AF5F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6A9CBF7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6B02B79E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873F4" w:rsidRPr="001A58CE" w14:paraId="06753094" w14:textId="77777777" w:rsidTr="006873F4">
        <w:trPr>
          <w:trHeight w:val="626"/>
        </w:trPr>
        <w:tc>
          <w:tcPr>
            <w:tcW w:w="809" w:type="dxa"/>
            <w:vAlign w:val="center"/>
          </w:tcPr>
          <w:p w14:paraId="74B2981C" w14:textId="77777777" w:rsidR="006873F4" w:rsidRPr="007F79CC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8</w:t>
            </w:r>
          </w:p>
        </w:tc>
        <w:tc>
          <w:tcPr>
            <w:tcW w:w="1880" w:type="dxa"/>
            <w:vAlign w:val="center"/>
          </w:tcPr>
          <w:p w14:paraId="02825386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CCAFE24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2848956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6195AC6A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604483B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2D53E497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873F4" w:rsidRPr="001A58CE" w14:paraId="203B7784" w14:textId="77777777" w:rsidTr="006873F4">
        <w:trPr>
          <w:trHeight w:val="626"/>
        </w:trPr>
        <w:tc>
          <w:tcPr>
            <w:tcW w:w="809" w:type="dxa"/>
            <w:vAlign w:val="center"/>
          </w:tcPr>
          <w:p w14:paraId="58D54853" w14:textId="77777777" w:rsidR="006873F4" w:rsidRPr="007F79CC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9</w:t>
            </w:r>
          </w:p>
        </w:tc>
        <w:tc>
          <w:tcPr>
            <w:tcW w:w="1880" w:type="dxa"/>
            <w:vAlign w:val="center"/>
          </w:tcPr>
          <w:p w14:paraId="09447897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2D2E391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F70F9AF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7C277767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11C998A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113B04FF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873F4" w:rsidRPr="001A58CE" w14:paraId="48E2C5A1" w14:textId="77777777" w:rsidTr="006873F4">
        <w:trPr>
          <w:trHeight w:val="626"/>
        </w:trPr>
        <w:tc>
          <w:tcPr>
            <w:tcW w:w="809" w:type="dxa"/>
            <w:vAlign w:val="center"/>
          </w:tcPr>
          <w:p w14:paraId="2464C45E" w14:textId="77777777" w:rsidR="006873F4" w:rsidRPr="007F79CC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880" w:type="dxa"/>
            <w:vAlign w:val="center"/>
          </w:tcPr>
          <w:p w14:paraId="48CE1394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4D1EEE8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4C70177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018FFB24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BA23D71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6A1BD5B7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14:paraId="3EC4821D" w14:textId="77777777" w:rsidR="006873F4" w:rsidRPr="006873F4" w:rsidRDefault="006873F4" w:rsidP="006873F4">
      <w:pPr>
        <w:jc w:val="center"/>
      </w:pPr>
    </w:p>
    <w:sectPr w:rsidR="006873F4" w:rsidRPr="006873F4" w:rsidSect="006873F4">
      <w:head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EBA1" w14:textId="77777777" w:rsidR="00DE213F" w:rsidRDefault="00DE213F" w:rsidP="00E65179">
      <w:r>
        <w:separator/>
      </w:r>
    </w:p>
  </w:endnote>
  <w:endnote w:type="continuationSeparator" w:id="0">
    <w:p w14:paraId="51B9A759" w14:textId="77777777" w:rsidR="00DE213F" w:rsidRDefault="00DE213F" w:rsidP="00E6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603C" w14:textId="77777777" w:rsidR="00DE213F" w:rsidRDefault="00DE213F" w:rsidP="00E65179">
      <w:r>
        <w:separator/>
      </w:r>
    </w:p>
  </w:footnote>
  <w:footnote w:type="continuationSeparator" w:id="0">
    <w:p w14:paraId="5044373E" w14:textId="77777777" w:rsidR="00DE213F" w:rsidRDefault="00DE213F" w:rsidP="00E65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072" w:type="dxa"/>
      <w:jc w:val="center"/>
      <w:tblLook w:val="04A0" w:firstRow="1" w:lastRow="0" w:firstColumn="1" w:lastColumn="0" w:noHBand="0" w:noVBand="1"/>
    </w:tblPr>
    <w:tblGrid>
      <w:gridCol w:w="803"/>
      <w:gridCol w:w="3691"/>
      <w:gridCol w:w="709"/>
      <w:gridCol w:w="1289"/>
      <w:gridCol w:w="1290"/>
      <w:gridCol w:w="1290"/>
    </w:tblGrid>
    <w:tr w:rsidR="00B64B37" w:rsidRPr="00E65179" w14:paraId="308826DD" w14:textId="77777777" w:rsidTr="00FE4DCD">
      <w:trPr>
        <w:jc w:val="center"/>
      </w:trPr>
      <w:tc>
        <w:tcPr>
          <w:tcW w:w="4494" w:type="dxa"/>
          <w:gridSpan w:val="2"/>
          <w:vAlign w:val="center"/>
        </w:tcPr>
        <w:p w14:paraId="7BD0FE36" w14:textId="77777777" w:rsidR="00B64B37" w:rsidRPr="00E65179" w:rsidRDefault="00B64B37" w:rsidP="00FE4DCD">
          <w:pPr>
            <w:pStyle w:val="a3"/>
            <w:pBdr>
              <w:bottom w:val="none" w:sz="0" w:space="0" w:color="auto"/>
            </w:pBdr>
            <w:rPr>
              <w:rFonts w:eastAsia="楷体_GB2312"/>
              <w:b/>
              <w:sz w:val="24"/>
            </w:rPr>
          </w:pPr>
          <w:r w:rsidRPr="00E65179">
            <w:rPr>
              <w:rFonts w:eastAsia="楷体_GB2312"/>
              <w:b/>
              <w:sz w:val="24"/>
            </w:rPr>
            <w:t>广东省特种设备检测研究院作业文件</w:t>
          </w:r>
        </w:p>
      </w:tc>
      <w:tc>
        <w:tcPr>
          <w:tcW w:w="709" w:type="dxa"/>
          <w:vAlign w:val="center"/>
        </w:tcPr>
        <w:p w14:paraId="1BB56889" w14:textId="77777777" w:rsidR="00B64B37" w:rsidRPr="00E65179" w:rsidRDefault="00B64B37" w:rsidP="00FE4DCD">
          <w:pPr>
            <w:pStyle w:val="a3"/>
            <w:pBdr>
              <w:bottom w:val="none" w:sz="0" w:space="0" w:color="auto"/>
            </w:pBdr>
            <w:rPr>
              <w:rFonts w:eastAsia="楷体_GB2312"/>
              <w:b/>
              <w:sz w:val="24"/>
            </w:rPr>
          </w:pPr>
          <w:r w:rsidRPr="00E65179">
            <w:rPr>
              <w:rFonts w:eastAsia="楷体_GB2312"/>
              <w:b/>
              <w:sz w:val="24"/>
            </w:rPr>
            <w:t>编号</w:t>
          </w:r>
        </w:p>
      </w:tc>
      <w:tc>
        <w:tcPr>
          <w:tcW w:w="3869" w:type="dxa"/>
          <w:gridSpan w:val="3"/>
          <w:vAlign w:val="center"/>
        </w:tcPr>
        <w:p w14:paraId="1978209F" w14:textId="3863FD8C" w:rsidR="00B64B37" w:rsidRPr="00E65179" w:rsidRDefault="00FE0179" w:rsidP="00010C15">
          <w:pPr>
            <w:pStyle w:val="a3"/>
            <w:pBdr>
              <w:bottom w:val="none" w:sz="0" w:space="0" w:color="auto"/>
            </w:pBdr>
            <w:rPr>
              <w:rFonts w:eastAsia="楷体_GB2312"/>
              <w:b/>
              <w:sz w:val="24"/>
            </w:rPr>
          </w:pPr>
          <w:r>
            <w:rPr>
              <w:rFonts w:eastAsia="楷体_GB2312"/>
              <w:b/>
              <w:sz w:val="24"/>
            </w:rPr>
            <w:t>GDSEI</w:t>
          </w:r>
          <w:r w:rsidR="00B64B37">
            <w:rPr>
              <w:rFonts w:eastAsia="楷体_GB2312"/>
              <w:b/>
              <w:sz w:val="24"/>
            </w:rPr>
            <w:t>/J</w:t>
          </w:r>
          <w:r w:rsidR="00010C15">
            <w:rPr>
              <w:rFonts w:eastAsia="楷体_GB2312" w:hint="eastAsia"/>
              <w:b/>
              <w:sz w:val="24"/>
            </w:rPr>
            <w:t>T</w:t>
          </w:r>
          <w:r>
            <w:rPr>
              <w:rFonts w:eastAsia="楷体_GB2312"/>
              <w:b/>
              <w:sz w:val="24"/>
            </w:rPr>
            <w:t>W</w:t>
          </w:r>
          <w:r w:rsidR="00B64B37">
            <w:rPr>
              <w:rFonts w:eastAsia="楷体_GB2312"/>
              <w:b/>
              <w:sz w:val="24"/>
            </w:rPr>
            <w:t>-</w:t>
          </w:r>
          <w:r w:rsidR="00002860">
            <w:rPr>
              <w:rFonts w:eastAsia="楷体_GB2312" w:hint="eastAsia"/>
              <w:b/>
              <w:sz w:val="24"/>
            </w:rPr>
            <w:t>03</w:t>
          </w:r>
        </w:p>
      </w:tc>
    </w:tr>
    <w:tr w:rsidR="00B64B37" w:rsidRPr="00E65179" w14:paraId="06AFC5F3" w14:textId="77777777" w:rsidTr="00FE4DCD">
      <w:trPr>
        <w:jc w:val="center"/>
      </w:trPr>
      <w:tc>
        <w:tcPr>
          <w:tcW w:w="803" w:type="dxa"/>
          <w:vMerge w:val="restart"/>
          <w:vAlign w:val="center"/>
        </w:tcPr>
        <w:p w14:paraId="7247C17A" w14:textId="77777777" w:rsidR="00B64B37" w:rsidRPr="00E65179" w:rsidRDefault="00B64B37" w:rsidP="00FE4DCD">
          <w:pPr>
            <w:pStyle w:val="a3"/>
            <w:pBdr>
              <w:bottom w:val="none" w:sz="0" w:space="0" w:color="auto"/>
            </w:pBdr>
            <w:rPr>
              <w:rFonts w:eastAsia="楷体_GB2312"/>
              <w:b/>
              <w:sz w:val="24"/>
            </w:rPr>
          </w:pPr>
          <w:r w:rsidRPr="00E65179">
            <w:rPr>
              <w:rFonts w:eastAsia="楷体_GB2312"/>
              <w:b/>
              <w:sz w:val="24"/>
            </w:rPr>
            <w:t>标题</w:t>
          </w:r>
        </w:p>
      </w:tc>
      <w:tc>
        <w:tcPr>
          <w:tcW w:w="3691" w:type="dxa"/>
          <w:vMerge w:val="restart"/>
          <w:vAlign w:val="center"/>
        </w:tcPr>
        <w:p w14:paraId="45D65351" w14:textId="77777777" w:rsidR="00B64B37" w:rsidRPr="00002860" w:rsidRDefault="00010C15" w:rsidP="00137129">
          <w:pPr>
            <w:pStyle w:val="a3"/>
            <w:pBdr>
              <w:bottom w:val="none" w:sz="0" w:space="0" w:color="auto"/>
            </w:pBdr>
            <w:rPr>
              <w:rFonts w:eastAsia="楷体_GB2312"/>
              <w:b/>
              <w:sz w:val="28"/>
              <w:szCs w:val="28"/>
            </w:rPr>
          </w:pPr>
          <w:r w:rsidRPr="00002860">
            <w:rPr>
              <w:rFonts w:eastAsia="楷体_GB2312"/>
              <w:b/>
              <w:sz w:val="28"/>
              <w:szCs w:val="28"/>
            </w:rPr>
            <w:t>电梯</w:t>
          </w:r>
          <w:r w:rsidR="00002860" w:rsidRPr="00002860">
            <w:rPr>
              <w:rFonts w:eastAsia="楷体_GB2312"/>
              <w:b/>
              <w:sz w:val="28"/>
              <w:szCs w:val="28"/>
            </w:rPr>
            <w:t>IC</w:t>
          </w:r>
          <w:r w:rsidR="00002860" w:rsidRPr="00002860">
            <w:rPr>
              <w:rFonts w:eastAsia="楷体_GB2312"/>
              <w:b/>
              <w:sz w:val="28"/>
              <w:szCs w:val="28"/>
            </w:rPr>
            <w:t>卡</w:t>
          </w:r>
          <w:r w:rsidRPr="00002860">
            <w:rPr>
              <w:rFonts w:eastAsia="楷体_GB2312"/>
              <w:b/>
              <w:sz w:val="28"/>
              <w:szCs w:val="28"/>
            </w:rPr>
            <w:t>装置</w:t>
          </w:r>
          <w:r w:rsidR="0059407D">
            <w:rPr>
              <w:rFonts w:eastAsia="楷体_GB2312" w:hint="eastAsia"/>
              <w:b/>
              <w:sz w:val="28"/>
              <w:szCs w:val="28"/>
            </w:rPr>
            <w:t>检验</w:t>
          </w:r>
        </w:p>
        <w:p w14:paraId="4A4716C7" w14:textId="77777777" w:rsidR="00B64B37" w:rsidRPr="00002860" w:rsidRDefault="00B64B37" w:rsidP="00137129">
          <w:pPr>
            <w:pStyle w:val="a3"/>
            <w:pBdr>
              <w:bottom w:val="none" w:sz="0" w:space="0" w:color="auto"/>
            </w:pBdr>
            <w:rPr>
              <w:rFonts w:eastAsia="楷体_GB2312"/>
              <w:b/>
              <w:sz w:val="28"/>
            </w:rPr>
          </w:pPr>
          <w:r w:rsidRPr="00002860">
            <w:rPr>
              <w:rFonts w:eastAsia="楷体_GB2312"/>
              <w:b/>
              <w:sz w:val="28"/>
              <w:szCs w:val="28"/>
            </w:rPr>
            <w:t>作业指导书</w:t>
          </w:r>
        </w:p>
      </w:tc>
      <w:tc>
        <w:tcPr>
          <w:tcW w:w="4578" w:type="dxa"/>
          <w:gridSpan w:val="4"/>
          <w:vAlign w:val="center"/>
        </w:tcPr>
        <w:p w14:paraId="2441ADA8" w14:textId="4B890403" w:rsidR="00B64B37" w:rsidRPr="00E65179" w:rsidRDefault="00B64B37" w:rsidP="00C87710">
          <w:pPr>
            <w:pStyle w:val="a3"/>
            <w:pBdr>
              <w:bottom w:val="none" w:sz="0" w:space="0" w:color="auto"/>
            </w:pBdr>
            <w:rPr>
              <w:rFonts w:eastAsia="楷体_GB2312"/>
              <w:b/>
              <w:sz w:val="24"/>
            </w:rPr>
          </w:pPr>
          <w:r w:rsidRPr="00E65179">
            <w:rPr>
              <w:rFonts w:eastAsia="楷体_GB2312"/>
              <w:b/>
              <w:sz w:val="24"/>
            </w:rPr>
            <w:t>共</w:t>
          </w:r>
          <w:r>
            <w:rPr>
              <w:rFonts w:eastAsia="楷体_GB2312" w:hint="eastAsia"/>
              <w:b/>
              <w:sz w:val="24"/>
            </w:rPr>
            <w:t xml:space="preserve"> </w:t>
          </w:r>
          <w:r w:rsidR="00DE213F">
            <w:fldChar w:fldCharType="begin"/>
          </w:r>
          <w:r w:rsidR="00DE213F">
            <w:instrText xml:space="preserve"> SECTIONPAGES   \* MERGEFORMAT </w:instrText>
          </w:r>
          <w:r w:rsidR="00DE213F">
            <w:fldChar w:fldCharType="separate"/>
          </w:r>
          <w:r w:rsidR="00FE0179" w:rsidRPr="00FE0179">
            <w:rPr>
              <w:rFonts w:eastAsia="楷体_GB2312"/>
              <w:b/>
              <w:noProof/>
              <w:sz w:val="24"/>
            </w:rPr>
            <w:t>5</w:t>
          </w:r>
          <w:r w:rsidR="00DE213F">
            <w:rPr>
              <w:rFonts w:eastAsia="楷体_GB2312"/>
              <w:b/>
              <w:noProof/>
              <w:sz w:val="24"/>
            </w:rPr>
            <w:fldChar w:fldCharType="end"/>
          </w:r>
          <w:r>
            <w:rPr>
              <w:rFonts w:eastAsia="楷体_GB2312" w:hint="eastAsia"/>
              <w:b/>
              <w:sz w:val="24"/>
            </w:rPr>
            <w:t xml:space="preserve"> </w:t>
          </w:r>
          <w:r w:rsidRPr="00E65179">
            <w:rPr>
              <w:rFonts w:eastAsia="楷体_GB2312"/>
              <w:b/>
              <w:sz w:val="24"/>
            </w:rPr>
            <w:t>页</w:t>
          </w:r>
          <w:r w:rsidRPr="00E65179">
            <w:rPr>
              <w:rFonts w:eastAsia="楷体_GB2312"/>
              <w:b/>
              <w:sz w:val="24"/>
            </w:rPr>
            <w:t xml:space="preserve">    </w:t>
          </w:r>
          <w:r w:rsidRPr="00E65179">
            <w:rPr>
              <w:rFonts w:eastAsia="楷体_GB2312"/>
              <w:b/>
              <w:sz w:val="24"/>
            </w:rPr>
            <w:t>第</w:t>
          </w:r>
          <w:r>
            <w:rPr>
              <w:rFonts w:eastAsia="楷体_GB2312" w:hint="eastAsia"/>
              <w:b/>
              <w:sz w:val="24"/>
            </w:rPr>
            <w:t xml:space="preserve"> </w:t>
          </w:r>
          <w:r w:rsidR="005D7C75" w:rsidRPr="00C87710">
            <w:rPr>
              <w:rFonts w:eastAsia="楷体_GB2312"/>
              <w:b/>
              <w:sz w:val="24"/>
            </w:rPr>
            <w:fldChar w:fldCharType="begin"/>
          </w:r>
          <w:r w:rsidRPr="00C87710">
            <w:rPr>
              <w:rFonts w:eastAsia="楷体_GB2312"/>
              <w:b/>
              <w:sz w:val="24"/>
            </w:rPr>
            <w:instrText xml:space="preserve"> PAGE   \* MERGEFORMAT </w:instrText>
          </w:r>
          <w:r w:rsidR="005D7C75" w:rsidRPr="00C87710">
            <w:rPr>
              <w:rFonts w:eastAsia="楷体_GB2312"/>
              <w:b/>
              <w:sz w:val="24"/>
            </w:rPr>
            <w:fldChar w:fldCharType="separate"/>
          </w:r>
          <w:r w:rsidR="0059407D" w:rsidRPr="0059407D">
            <w:rPr>
              <w:rFonts w:eastAsia="楷体_GB2312"/>
              <w:b/>
              <w:noProof/>
              <w:sz w:val="24"/>
              <w:lang w:val="zh-CN"/>
            </w:rPr>
            <w:t>1</w:t>
          </w:r>
          <w:r w:rsidR="005D7C75" w:rsidRPr="00C87710">
            <w:rPr>
              <w:rFonts w:eastAsia="楷体_GB2312"/>
              <w:b/>
              <w:sz w:val="24"/>
            </w:rPr>
            <w:fldChar w:fldCharType="end"/>
          </w:r>
          <w:r>
            <w:rPr>
              <w:rFonts w:eastAsia="楷体_GB2312" w:hint="eastAsia"/>
              <w:b/>
              <w:sz w:val="24"/>
            </w:rPr>
            <w:t xml:space="preserve"> </w:t>
          </w:r>
          <w:r w:rsidRPr="00E65179">
            <w:rPr>
              <w:rFonts w:eastAsia="楷体_GB2312"/>
              <w:b/>
              <w:sz w:val="24"/>
            </w:rPr>
            <w:t>页</w:t>
          </w:r>
        </w:p>
      </w:tc>
    </w:tr>
    <w:tr w:rsidR="00B64B37" w:rsidRPr="00E65179" w14:paraId="5FC3A44E" w14:textId="77777777" w:rsidTr="00FE4DCD">
      <w:trPr>
        <w:jc w:val="center"/>
      </w:trPr>
      <w:tc>
        <w:tcPr>
          <w:tcW w:w="803" w:type="dxa"/>
          <w:vMerge/>
          <w:vAlign w:val="center"/>
        </w:tcPr>
        <w:p w14:paraId="2049AC6F" w14:textId="77777777" w:rsidR="00B64B37" w:rsidRPr="00E65179" w:rsidRDefault="00B64B37" w:rsidP="00FE4DCD">
          <w:pPr>
            <w:pStyle w:val="a3"/>
            <w:pBdr>
              <w:bottom w:val="none" w:sz="0" w:space="0" w:color="auto"/>
            </w:pBdr>
            <w:rPr>
              <w:rFonts w:eastAsia="楷体_GB2312"/>
              <w:b/>
              <w:sz w:val="24"/>
            </w:rPr>
          </w:pPr>
        </w:p>
      </w:tc>
      <w:tc>
        <w:tcPr>
          <w:tcW w:w="3691" w:type="dxa"/>
          <w:vMerge/>
          <w:vAlign w:val="center"/>
        </w:tcPr>
        <w:p w14:paraId="4568D7CB" w14:textId="77777777" w:rsidR="00B64B37" w:rsidRPr="00E65179" w:rsidRDefault="00B64B37" w:rsidP="00FE4DCD">
          <w:pPr>
            <w:pStyle w:val="a3"/>
            <w:pBdr>
              <w:bottom w:val="none" w:sz="0" w:space="0" w:color="auto"/>
            </w:pBdr>
            <w:rPr>
              <w:rFonts w:eastAsia="楷体_GB2312"/>
              <w:b/>
              <w:sz w:val="24"/>
            </w:rPr>
          </w:pPr>
        </w:p>
      </w:tc>
      <w:tc>
        <w:tcPr>
          <w:tcW w:w="709" w:type="dxa"/>
          <w:vAlign w:val="center"/>
        </w:tcPr>
        <w:p w14:paraId="622B6CCC" w14:textId="77777777" w:rsidR="00B64B37" w:rsidRPr="00E65179" w:rsidRDefault="00B64B37" w:rsidP="00FE4DCD">
          <w:pPr>
            <w:pStyle w:val="a3"/>
            <w:pBdr>
              <w:bottom w:val="none" w:sz="0" w:space="0" w:color="auto"/>
            </w:pBdr>
            <w:rPr>
              <w:rFonts w:eastAsia="楷体_GB2312"/>
              <w:b/>
              <w:sz w:val="24"/>
            </w:rPr>
          </w:pPr>
          <w:r w:rsidRPr="00E65179">
            <w:rPr>
              <w:rFonts w:eastAsia="楷体_GB2312"/>
              <w:b/>
              <w:sz w:val="24"/>
            </w:rPr>
            <w:t>版次</w:t>
          </w:r>
        </w:p>
      </w:tc>
      <w:tc>
        <w:tcPr>
          <w:tcW w:w="1289" w:type="dxa"/>
          <w:vAlign w:val="center"/>
        </w:tcPr>
        <w:p w14:paraId="36F9B716" w14:textId="77777777" w:rsidR="00B64B37" w:rsidRPr="00E65179" w:rsidRDefault="00B64B37" w:rsidP="00FE4DCD">
          <w:pPr>
            <w:pStyle w:val="a3"/>
            <w:pBdr>
              <w:bottom w:val="none" w:sz="0" w:space="0" w:color="auto"/>
            </w:pBdr>
            <w:rPr>
              <w:rFonts w:eastAsia="楷体_GB2312"/>
              <w:b/>
              <w:sz w:val="24"/>
            </w:rPr>
          </w:pPr>
          <w:r w:rsidRPr="00E65179">
            <w:rPr>
              <w:rFonts w:eastAsia="楷体_GB2312"/>
              <w:b/>
              <w:sz w:val="24"/>
            </w:rPr>
            <w:t>3</w:t>
          </w:r>
        </w:p>
      </w:tc>
      <w:tc>
        <w:tcPr>
          <w:tcW w:w="1290" w:type="dxa"/>
          <w:vAlign w:val="center"/>
        </w:tcPr>
        <w:p w14:paraId="24F18CD4" w14:textId="77777777" w:rsidR="00B64B37" w:rsidRPr="00E65179" w:rsidRDefault="00B64B37" w:rsidP="00FE4DCD">
          <w:pPr>
            <w:pStyle w:val="a3"/>
            <w:pBdr>
              <w:bottom w:val="none" w:sz="0" w:space="0" w:color="auto"/>
            </w:pBdr>
            <w:rPr>
              <w:rFonts w:eastAsia="楷体_GB2312"/>
              <w:b/>
              <w:sz w:val="24"/>
            </w:rPr>
          </w:pPr>
          <w:r w:rsidRPr="00E65179">
            <w:rPr>
              <w:rFonts w:eastAsia="楷体_GB2312"/>
              <w:b/>
              <w:sz w:val="24"/>
            </w:rPr>
            <w:t>修改次数</w:t>
          </w:r>
        </w:p>
      </w:tc>
      <w:tc>
        <w:tcPr>
          <w:tcW w:w="1290" w:type="dxa"/>
          <w:vAlign w:val="center"/>
        </w:tcPr>
        <w:p w14:paraId="61B45F94" w14:textId="77777777" w:rsidR="00B64B37" w:rsidRPr="00E65179" w:rsidRDefault="00B64B37" w:rsidP="00FE4DCD">
          <w:pPr>
            <w:pStyle w:val="a3"/>
            <w:pBdr>
              <w:bottom w:val="none" w:sz="0" w:space="0" w:color="auto"/>
            </w:pBdr>
            <w:rPr>
              <w:rFonts w:eastAsia="楷体_GB2312"/>
              <w:b/>
              <w:sz w:val="24"/>
            </w:rPr>
          </w:pPr>
          <w:r w:rsidRPr="00E65179">
            <w:rPr>
              <w:rFonts w:eastAsia="楷体_GB2312"/>
              <w:b/>
              <w:sz w:val="24"/>
            </w:rPr>
            <w:t>00</w:t>
          </w:r>
        </w:p>
      </w:tc>
    </w:tr>
  </w:tbl>
  <w:p w14:paraId="6F83219E" w14:textId="77777777" w:rsidR="00B64B37" w:rsidRDefault="00B64B37" w:rsidP="00FE017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7E2D" w14:textId="77777777" w:rsidR="00B64B37" w:rsidRDefault="00B64B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CD8"/>
    <w:multiLevelType w:val="hybridMultilevel"/>
    <w:tmpl w:val="08168FDA"/>
    <w:lvl w:ilvl="0" w:tplc="B6289A5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5FA2A87"/>
    <w:multiLevelType w:val="hybridMultilevel"/>
    <w:tmpl w:val="6584E75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8FF7C38"/>
    <w:multiLevelType w:val="hybridMultilevel"/>
    <w:tmpl w:val="416076D6"/>
    <w:lvl w:ilvl="0" w:tplc="D92884A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9E430FD"/>
    <w:multiLevelType w:val="hybridMultilevel"/>
    <w:tmpl w:val="430A2118"/>
    <w:lvl w:ilvl="0" w:tplc="25A2266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5890525C"/>
    <w:multiLevelType w:val="hybridMultilevel"/>
    <w:tmpl w:val="A02AFD0C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64DE778C"/>
    <w:multiLevelType w:val="hybridMultilevel"/>
    <w:tmpl w:val="23B66D0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66244C64"/>
    <w:multiLevelType w:val="hybridMultilevel"/>
    <w:tmpl w:val="35401E4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179"/>
    <w:rsid w:val="00002860"/>
    <w:rsid w:val="00010C15"/>
    <w:rsid w:val="00030DD8"/>
    <w:rsid w:val="00051B9D"/>
    <w:rsid w:val="00081F46"/>
    <w:rsid w:val="00090512"/>
    <w:rsid w:val="000A1278"/>
    <w:rsid w:val="000A233A"/>
    <w:rsid w:val="000B1796"/>
    <w:rsid w:val="000C2D2C"/>
    <w:rsid w:val="000C53E2"/>
    <w:rsid w:val="000D4C12"/>
    <w:rsid w:val="000F510F"/>
    <w:rsid w:val="00104E6C"/>
    <w:rsid w:val="00124613"/>
    <w:rsid w:val="00137129"/>
    <w:rsid w:val="001905B5"/>
    <w:rsid w:val="001A7126"/>
    <w:rsid w:val="001D2A90"/>
    <w:rsid w:val="001D59E2"/>
    <w:rsid w:val="00217C0D"/>
    <w:rsid w:val="002231A5"/>
    <w:rsid w:val="0022722C"/>
    <w:rsid w:val="00254516"/>
    <w:rsid w:val="00280CEE"/>
    <w:rsid w:val="002B227F"/>
    <w:rsid w:val="002E3D06"/>
    <w:rsid w:val="003225F0"/>
    <w:rsid w:val="003256D4"/>
    <w:rsid w:val="003651E1"/>
    <w:rsid w:val="00373C6A"/>
    <w:rsid w:val="003D09D4"/>
    <w:rsid w:val="003E53EE"/>
    <w:rsid w:val="003E5C0D"/>
    <w:rsid w:val="003E7874"/>
    <w:rsid w:val="003F40A6"/>
    <w:rsid w:val="00420B35"/>
    <w:rsid w:val="00422E12"/>
    <w:rsid w:val="00434544"/>
    <w:rsid w:val="00454153"/>
    <w:rsid w:val="004755B0"/>
    <w:rsid w:val="00482BC9"/>
    <w:rsid w:val="0049244B"/>
    <w:rsid w:val="004B036F"/>
    <w:rsid w:val="004B2A50"/>
    <w:rsid w:val="004D1D57"/>
    <w:rsid w:val="004E538F"/>
    <w:rsid w:val="005255E2"/>
    <w:rsid w:val="005359C8"/>
    <w:rsid w:val="00587330"/>
    <w:rsid w:val="0059407D"/>
    <w:rsid w:val="005A1A27"/>
    <w:rsid w:val="005A583B"/>
    <w:rsid w:val="005B672D"/>
    <w:rsid w:val="005D7C75"/>
    <w:rsid w:val="005F219A"/>
    <w:rsid w:val="00602727"/>
    <w:rsid w:val="00634CFD"/>
    <w:rsid w:val="00643422"/>
    <w:rsid w:val="00655E94"/>
    <w:rsid w:val="006873F4"/>
    <w:rsid w:val="006979E2"/>
    <w:rsid w:val="006B78EA"/>
    <w:rsid w:val="006C1224"/>
    <w:rsid w:val="006D11B8"/>
    <w:rsid w:val="00706E78"/>
    <w:rsid w:val="0071149D"/>
    <w:rsid w:val="0071519A"/>
    <w:rsid w:val="00724869"/>
    <w:rsid w:val="00724BD0"/>
    <w:rsid w:val="007275CB"/>
    <w:rsid w:val="0073656B"/>
    <w:rsid w:val="0074424A"/>
    <w:rsid w:val="007541BB"/>
    <w:rsid w:val="00775107"/>
    <w:rsid w:val="00775B7F"/>
    <w:rsid w:val="007A16A4"/>
    <w:rsid w:val="007A3FA4"/>
    <w:rsid w:val="007A734C"/>
    <w:rsid w:val="007F2D0B"/>
    <w:rsid w:val="007F4AD3"/>
    <w:rsid w:val="00822AE1"/>
    <w:rsid w:val="0085218C"/>
    <w:rsid w:val="0087008A"/>
    <w:rsid w:val="00870180"/>
    <w:rsid w:val="00895278"/>
    <w:rsid w:val="008A6649"/>
    <w:rsid w:val="008F752F"/>
    <w:rsid w:val="00900E6B"/>
    <w:rsid w:val="009227BF"/>
    <w:rsid w:val="009548FA"/>
    <w:rsid w:val="00956C46"/>
    <w:rsid w:val="009749E7"/>
    <w:rsid w:val="00974A4A"/>
    <w:rsid w:val="009837E3"/>
    <w:rsid w:val="009A2E18"/>
    <w:rsid w:val="009B568D"/>
    <w:rsid w:val="009E588C"/>
    <w:rsid w:val="009F2B42"/>
    <w:rsid w:val="00A16086"/>
    <w:rsid w:val="00A43D36"/>
    <w:rsid w:val="00A5530D"/>
    <w:rsid w:val="00A85149"/>
    <w:rsid w:val="00A96E22"/>
    <w:rsid w:val="00AC4D11"/>
    <w:rsid w:val="00AF159B"/>
    <w:rsid w:val="00B25B09"/>
    <w:rsid w:val="00B40322"/>
    <w:rsid w:val="00B46D3C"/>
    <w:rsid w:val="00B64B37"/>
    <w:rsid w:val="00BD228A"/>
    <w:rsid w:val="00C11F90"/>
    <w:rsid w:val="00C16716"/>
    <w:rsid w:val="00C3033D"/>
    <w:rsid w:val="00C87710"/>
    <w:rsid w:val="00C95E8B"/>
    <w:rsid w:val="00C9631F"/>
    <w:rsid w:val="00CA1810"/>
    <w:rsid w:val="00CE0F67"/>
    <w:rsid w:val="00CF2CAD"/>
    <w:rsid w:val="00D0671A"/>
    <w:rsid w:val="00D2254F"/>
    <w:rsid w:val="00D32959"/>
    <w:rsid w:val="00D37906"/>
    <w:rsid w:val="00D413F5"/>
    <w:rsid w:val="00D534F7"/>
    <w:rsid w:val="00D9312E"/>
    <w:rsid w:val="00D93CAF"/>
    <w:rsid w:val="00DC0854"/>
    <w:rsid w:val="00DC7793"/>
    <w:rsid w:val="00DE213F"/>
    <w:rsid w:val="00E14C8F"/>
    <w:rsid w:val="00E25BA0"/>
    <w:rsid w:val="00E32FBE"/>
    <w:rsid w:val="00E50899"/>
    <w:rsid w:val="00E55875"/>
    <w:rsid w:val="00E57DD0"/>
    <w:rsid w:val="00E6449F"/>
    <w:rsid w:val="00E65179"/>
    <w:rsid w:val="00E70B96"/>
    <w:rsid w:val="00E913B6"/>
    <w:rsid w:val="00EB19A6"/>
    <w:rsid w:val="00EE4105"/>
    <w:rsid w:val="00EF33A1"/>
    <w:rsid w:val="00F16AA9"/>
    <w:rsid w:val="00F26301"/>
    <w:rsid w:val="00F273EA"/>
    <w:rsid w:val="00F8786B"/>
    <w:rsid w:val="00F91C70"/>
    <w:rsid w:val="00F927FD"/>
    <w:rsid w:val="00FA2740"/>
    <w:rsid w:val="00FB6E9B"/>
    <w:rsid w:val="00FE0179"/>
    <w:rsid w:val="00FE2CC9"/>
    <w:rsid w:val="00FE4DCD"/>
    <w:rsid w:val="00FF13AE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111BF"/>
  <w15:docId w15:val="{C05C5F3F-0B1E-4758-96F0-AC8FB7C9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5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51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5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5179"/>
    <w:rPr>
      <w:sz w:val="18"/>
      <w:szCs w:val="18"/>
    </w:rPr>
  </w:style>
  <w:style w:type="table" w:styleId="a7">
    <w:name w:val="Table Grid"/>
    <w:basedOn w:val="a1"/>
    <w:uiPriority w:val="59"/>
    <w:rsid w:val="00E65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E70B9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9">
    <w:name w:val="标题 字符"/>
    <w:basedOn w:val="a0"/>
    <w:link w:val="a8"/>
    <w:rsid w:val="00E70B96"/>
    <w:rPr>
      <w:rFonts w:ascii="Cambria" w:eastAsia="宋体" w:hAnsi="Cambria" w:cs="Times New Roman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BD228A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BD228A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BD228A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228A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D228A"/>
    <w:rPr>
      <w:rFonts w:ascii="Times New Roman" w:eastAsia="宋体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D228A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BD228A"/>
    <w:rPr>
      <w:rFonts w:ascii="Times New Roman" w:eastAsia="宋体" w:hAnsi="Times New Roman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8A6649"/>
    <w:pPr>
      <w:ind w:firstLineChars="200" w:firstLine="420"/>
    </w:pPr>
  </w:style>
  <w:style w:type="paragraph" w:styleId="af2">
    <w:name w:val="Document Map"/>
    <w:basedOn w:val="a"/>
    <w:link w:val="af3"/>
    <w:uiPriority w:val="99"/>
    <w:semiHidden/>
    <w:unhideWhenUsed/>
    <w:rsid w:val="00D534F7"/>
    <w:rPr>
      <w:rFonts w:ascii="宋体"/>
      <w:sz w:val="18"/>
      <w:szCs w:val="18"/>
    </w:rPr>
  </w:style>
  <w:style w:type="character" w:customStyle="1" w:styleId="af3">
    <w:name w:val="文档结构图 字符"/>
    <w:basedOn w:val="a0"/>
    <w:link w:val="af2"/>
    <w:uiPriority w:val="99"/>
    <w:semiHidden/>
    <w:rsid w:val="00D534F7"/>
    <w:rPr>
      <w:rFonts w:ascii="宋体" w:eastAsia="宋体" w:hAnsi="Times New Roman" w:cs="Times New Roman"/>
      <w:sz w:val="18"/>
      <w:szCs w:val="18"/>
    </w:rPr>
  </w:style>
  <w:style w:type="paragraph" w:styleId="af4">
    <w:name w:val="Date"/>
    <w:basedOn w:val="a"/>
    <w:next w:val="a"/>
    <w:link w:val="af5"/>
    <w:uiPriority w:val="99"/>
    <w:semiHidden/>
    <w:unhideWhenUsed/>
    <w:rsid w:val="00B64B37"/>
    <w:pPr>
      <w:ind w:leftChars="2500" w:left="100"/>
    </w:pPr>
  </w:style>
  <w:style w:type="character" w:customStyle="1" w:styleId="af5">
    <w:name w:val="日期 字符"/>
    <w:basedOn w:val="a0"/>
    <w:link w:val="af4"/>
    <w:uiPriority w:val="99"/>
    <w:semiHidden/>
    <w:rsid w:val="00B64B3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5D86A-8FB3-41FC-8FDB-03BB3185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林进展</dc:creator>
  <cp:lastModifiedBy>xu jialong</cp:lastModifiedBy>
  <cp:revision>22</cp:revision>
  <dcterms:created xsi:type="dcterms:W3CDTF">2021-05-27T06:30:00Z</dcterms:created>
  <dcterms:modified xsi:type="dcterms:W3CDTF">2021-08-18T13:29:00Z</dcterms:modified>
</cp:coreProperties>
</file>